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ook w:val="04A0" w:firstRow="1" w:lastRow="0" w:firstColumn="1" w:lastColumn="0" w:noHBand="0" w:noVBand="1"/>
      </w:tblPr>
      <w:tblGrid>
        <w:gridCol w:w="5042"/>
        <w:gridCol w:w="2264"/>
        <w:gridCol w:w="2264"/>
      </w:tblGrid>
      <w:tr w:rsidR="00B211F3" w:rsidRPr="00B211F3" w:rsidTr="00D20FC6">
        <w:tc>
          <w:tcPr>
            <w:tcW w:w="5042" w:type="dxa"/>
          </w:tcPr>
          <w:tbl>
            <w:tblPr>
              <w:tblW w:w="4815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 w:firstRow="1" w:lastRow="0" w:firstColumn="1" w:lastColumn="0" w:noHBand="0" w:noVBand="1"/>
            </w:tblPr>
            <w:tblGrid>
              <w:gridCol w:w="2689"/>
              <w:gridCol w:w="2126"/>
            </w:tblGrid>
            <w:tr w:rsidR="00B211F3" w:rsidRPr="00B211F3" w:rsidTr="00D20FC6">
              <w:tc>
                <w:tcPr>
                  <w:tcW w:w="2689" w:type="dxa"/>
                  <w:shd w:val="clear" w:color="auto" w:fill="auto"/>
                </w:tcPr>
                <w:p w:rsidR="00B211F3" w:rsidRPr="00B211F3" w:rsidRDefault="00B211F3" w:rsidP="00B211F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bookmarkStart w:id="0" w:name="_Ref55280353"/>
                  <w:bookmarkStart w:id="1" w:name="_Toc55285359"/>
                  <w:bookmarkStart w:id="2" w:name="_Toc55305376"/>
                  <w:bookmarkStart w:id="3" w:name="_Toc57314625"/>
                  <w:bookmarkStart w:id="4" w:name="_Toc69553834"/>
                  <w:r w:rsidRPr="00B211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Номер ТЗ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:rsidR="00B211F3" w:rsidRPr="00B211F3" w:rsidRDefault="00B211F3" w:rsidP="00B211F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</w:tr>
            <w:tr w:rsidR="00B211F3" w:rsidRPr="00B211F3" w:rsidTr="00D20FC6">
              <w:tc>
                <w:tcPr>
                  <w:tcW w:w="2689" w:type="dxa"/>
                  <w:shd w:val="clear" w:color="auto" w:fill="auto"/>
                </w:tcPr>
                <w:p w:rsidR="00B211F3" w:rsidRPr="00B211F3" w:rsidRDefault="00B211F3" w:rsidP="00B211F3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B211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Номер материала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:rsidR="00B211F3" w:rsidRPr="00B211F3" w:rsidRDefault="00B211F3" w:rsidP="00B211F3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</w:p>
              </w:tc>
            </w:tr>
          </w:tbl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64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2264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D20FC6" w:rsidRDefault="00D20FC6" w:rsidP="00D20FC6">
      <w:pPr>
        <w:spacing w:after="0" w:line="240" w:lineRule="auto"/>
        <w:ind w:left="4962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D20FC6" w:rsidRPr="003C0D7D" w:rsidRDefault="00D20FC6" w:rsidP="00D20FC6">
      <w:pPr>
        <w:spacing w:after="0" w:line="240" w:lineRule="auto"/>
        <w:ind w:left="4962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3C0D7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Утверждаю:</w:t>
      </w:r>
    </w:p>
    <w:p w:rsidR="00D20FC6" w:rsidRPr="003C0D7D" w:rsidRDefault="00D20FC6" w:rsidP="00D20FC6">
      <w:pPr>
        <w:spacing w:after="0" w:line="240" w:lineRule="auto"/>
        <w:ind w:left="4395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C0D7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Первый заместитель </w:t>
      </w:r>
      <w:proofErr w:type="gramStart"/>
      <w:r w:rsidRPr="003C0D7D">
        <w:rPr>
          <w:rFonts w:ascii="Times New Roman" w:eastAsia="Times New Roman" w:hAnsi="Times New Roman" w:cs="Times New Roman"/>
          <w:sz w:val="26"/>
          <w:szCs w:val="26"/>
          <w:lang w:eastAsia="ru-RU"/>
        </w:rPr>
        <w:t>генерального</w:t>
      </w:r>
      <w:proofErr w:type="gramEnd"/>
      <w:r w:rsidRPr="003C0D7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:rsidR="00D20FC6" w:rsidRPr="003C0D7D" w:rsidRDefault="00D20FC6" w:rsidP="00D20FC6">
      <w:pPr>
        <w:spacing w:after="0" w:line="240" w:lineRule="auto"/>
        <w:ind w:left="4395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C0D7D">
        <w:rPr>
          <w:rFonts w:ascii="Times New Roman" w:eastAsia="Times New Roman" w:hAnsi="Times New Roman" w:cs="Times New Roman"/>
          <w:sz w:val="26"/>
          <w:szCs w:val="26"/>
          <w:lang w:eastAsia="ru-RU"/>
        </w:rPr>
        <w:t>директора - главный инженер</w:t>
      </w:r>
    </w:p>
    <w:p w:rsidR="00D20FC6" w:rsidRPr="003C0D7D" w:rsidRDefault="00D20FC6" w:rsidP="00D20FC6">
      <w:pPr>
        <w:spacing w:after="0" w:line="240" w:lineRule="auto"/>
        <w:ind w:left="4962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C0D7D">
        <w:rPr>
          <w:rFonts w:ascii="Times New Roman" w:eastAsia="Times New Roman" w:hAnsi="Times New Roman" w:cs="Times New Roman"/>
          <w:sz w:val="26"/>
          <w:szCs w:val="26"/>
          <w:lang w:eastAsia="ru-RU"/>
        </w:rPr>
        <w:t>ПАО «МРСК Центра»</w:t>
      </w:r>
    </w:p>
    <w:p w:rsidR="00D20FC6" w:rsidRPr="003C0D7D" w:rsidRDefault="00D20FC6" w:rsidP="00D20FC6">
      <w:pPr>
        <w:spacing w:after="0" w:line="240" w:lineRule="auto"/>
        <w:ind w:left="4962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3C0D7D">
        <w:rPr>
          <w:rFonts w:ascii="Times New Roman" w:eastAsia="Times New Roman" w:hAnsi="Times New Roman" w:cs="Times New Roman"/>
          <w:sz w:val="26"/>
          <w:szCs w:val="26"/>
          <w:lang w:eastAsia="ru-RU"/>
        </w:rPr>
        <w:t>_______________ А.В. Пилюгин</w:t>
      </w:r>
    </w:p>
    <w:p w:rsidR="00D20FC6" w:rsidRPr="003C0D7D" w:rsidRDefault="00D20FC6" w:rsidP="00D20FC6">
      <w:pPr>
        <w:spacing w:after="0" w:line="240" w:lineRule="auto"/>
        <w:ind w:left="4962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D20FC6" w:rsidRPr="00D20FC6" w:rsidRDefault="00D20FC6" w:rsidP="00D20FC6">
      <w:pPr>
        <w:spacing w:after="0" w:line="240" w:lineRule="auto"/>
        <w:ind w:left="4962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20FC6">
        <w:rPr>
          <w:rFonts w:ascii="Times New Roman" w:eastAsia="Times New Roman" w:hAnsi="Times New Roman" w:cs="Times New Roman"/>
          <w:sz w:val="26"/>
          <w:szCs w:val="26"/>
          <w:lang w:eastAsia="ru-RU"/>
        </w:rPr>
        <w:t>«</w:t>
      </w:r>
      <w:r w:rsidRPr="00D20FC6">
        <w:rPr>
          <w:rFonts w:ascii="Times New Roman" w:eastAsia="Times New Roman" w:hAnsi="Times New Roman" w:cs="Times New Roman"/>
          <w:sz w:val="26"/>
          <w:szCs w:val="26"/>
          <w:lang w:eastAsia="ru-RU"/>
        </w:rPr>
        <w:softHyphen/>
      </w:r>
      <w:r w:rsidRPr="00D20FC6">
        <w:rPr>
          <w:rFonts w:ascii="Times New Roman" w:eastAsia="Times New Roman" w:hAnsi="Times New Roman" w:cs="Times New Roman"/>
          <w:sz w:val="26"/>
          <w:szCs w:val="26"/>
          <w:lang w:eastAsia="ru-RU"/>
        </w:rPr>
        <w:softHyphen/>
      </w:r>
      <w:r w:rsidRPr="00D20FC6">
        <w:rPr>
          <w:rFonts w:ascii="Times New Roman" w:eastAsia="Times New Roman" w:hAnsi="Times New Roman" w:cs="Times New Roman"/>
          <w:sz w:val="26"/>
          <w:szCs w:val="26"/>
          <w:lang w:eastAsia="ru-RU"/>
        </w:rPr>
        <w:softHyphen/>
      </w:r>
      <w:r w:rsidRPr="00D20FC6">
        <w:rPr>
          <w:rFonts w:ascii="Times New Roman" w:eastAsia="Times New Roman" w:hAnsi="Times New Roman" w:cs="Times New Roman"/>
          <w:sz w:val="26"/>
          <w:szCs w:val="26"/>
          <w:lang w:eastAsia="ru-RU"/>
        </w:rPr>
        <w:softHyphen/>
        <w:t>_____» ____________ 201</w:t>
      </w:r>
      <w:r w:rsidR="005E582E">
        <w:rPr>
          <w:rFonts w:ascii="Times New Roman" w:eastAsia="Times New Roman" w:hAnsi="Times New Roman" w:cs="Times New Roman"/>
          <w:sz w:val="26"/>
          <w:szCs w:val="26"/>
          <w:lang w:eastAsia="ru-RU"/>
        </w:rPr>
        <w:t>7</w:t>
      </w:r>
    </w:p>
    <w:p w:rsidR="00D20FC6" w:rsidRPr="00D20FC6" w:rsidRDefault="00D20FC6" w:rsidP="00D20FC6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B211F3" w:rsidRPr="00B211F3" w:rsidRDefault="00B211F3" w:rsidP="00B211F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B211F3" w:rsidRPr="00B211F3" w:rsidRDefault="00B211F3" w:rsidP="00B211F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Техническое задание</w:t>
      </w:r>
    </w:p>
    <w:p w:rsidR="00B211F3" w:rsidRPr="00B211F3" w:rsidRDefault="00B211F3" w:rsidP="00B211F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Костюм для защиты от вредных и опасных биологических факторов (клещей и кровососущих насекомых)</w:t>
      </w:r>
    </w:p>
    <w:p w:rsidR="00B211F3" w:rsidRPr="00B211F3" w:rsidRDefault="00B211F3" w:rsidP="00B211F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(лот № 401</w:t>
      </w:r>
      <w:r w:rsidRPr="00B211F3">
        <w:rPr>
          <w:rFonts w:ascii="Times New Roman" w:eastAsia="Times New Roman" w:hAnsi="Times New Roman" w:cs="Times New Roman"/>
          <w:b/>
          <w:sz w:val="26"/>
          <w:szCs w:val="26"/>
          <w:lang w:val="en-US" w:eastAsia="ru-RU"/>
        </w:rPr>
        <w:t>J)</w:t>
      </w:r>
    </w:p>
    <w:p w:rsidR="00B211F3" w:rsidRPr="00B211F3" w:rsidRDefault="00B211F3" w:rsidP="00B211F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bookmarkEnd w:id="0"/>
    <w:bookmarkEnd w:id="1"/>
    <w:bookmarkEnd w:id="2"/>
    <w:bookmarkEnd w:id="3"/>
    <w:bookmarkEnd w:id="4"/>
    <w:p w:rsidR="00B211F3" w:rsidRPr="00B211F3" w:rsidRDefault="00B211F3" w:rsidP="00270BA7">
      <w:pPr>
        <w:numPr>
          <w:ilvl w:val="0"/>
          <w:numId w:val="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Общие требования: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Любое нарушение требований ТЗ является причиной отклонения участника конкурса на поставку продукции.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Закупка производиться с обязательным предоставлением образца закупаемой продукции.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Поставляемая продукция должна быть новой и ранее не использованной.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Продукция, впервые поставляемая для нужд ПАО «МРСК Центра», должна иметь положительное заключение о практическом применении на предприятиях энергетики по результатам поставок в предыдущие годы или положительное заключение об опытной эксплуатации в филиалах ПАО «МРСК Центра».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Спецодежда должна удовлетворять требованиям безопасности и защиты работника от вредных и опасных производственных факторов на протяжении всего срока эксплуатации, установленного типовыми нормами бесплатной выдачи специальной одежды, специальной обуви и других средств индивидуальной защиты работникам организаций электроэнергетической промышленности, занятым на работах с вредными и (или) опасными условиями труда, а также </w:t>
      </w:r>
      <w:proofErr w:type="gramStart"/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на</w:t>
      </w:r>
      <w:proofErr w:type="gramEnd"/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proofErr w:type="gramStart"/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работах</w:t>
      </w:r>
      <w:proofErr w:type="gramEnd"/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, выполняемых в особых температурных условиях или связанных с загрязнением.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Поставляемые комплекты спецодежды должны комплектоваться копиями деклараций, сертификатов соответствия, санитарно-эпидемиологическими заключениями, протоколами испытаний. При невыполнении данных требований образцы продукции не рассматриваются и участник отклоняется.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Поставщик должен предоставить протоколы испытаний независимых лабораторий, подтверждающие заявленные физико-механические свойства используемых тканей.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Поставщик должен предоставить для каждого образца спецодежды наименование производителя используемой для пошива ткани, марку, модель или артикул используемой ткани, а также описание физико-механических характеристики используемых тканей в объеме, необходимом для сравнения с </w:t>
      </w: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характеристиками, приведенными в ТЗ. Информация должна быть представлена в табличном виде со следующими колонками:</w:t>
      </w:r>
    </w:p>
    <w:p w:rsidR="00B211F3" w:rsidRPr="00B211F3" w:rsidRDefault="00B211F3" w:rsidP="00270BA7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val="x-none" w:eastAsia="x-none"/>
        </w:rPr>
      </w:pPr>
      <w:r w:rsidRPr="00B211F3">
        <w:rPr>
          <w:rFonts w:ascii="Times New Roman" w:eastAsia="Times New Roman" w:hAnsi="Times New Roman" w:cs="Times New Roman"/>
          <w:bCs/>
          <w:sz w:val="26"/>
          <w:szCs w:val="26"/>
          <w:lang w:val="x-none" w:eastAsia="ru-RU"/>
        </w:rPr>
        <w:t>наименование вида СИЗ</w:t>
      </w:r>
      <w:r w:rsidRPr="00B211F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в соответствии с актом приема-передачи образцов;</w:t>
      </w:r>
    </w:p>
    <w:p w:rsidR="00B211F3" w:rsidRPr="00B211F3" w:rsidRDefault="00B211F3" w:rsidP="00270BA7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val="x-none" w:eastAsia="x-none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x-none"/>
        </w:rPr>
        <w:t>наименование производителя ткани;</w:t>
      </w:r>
    </w:p>
    <w:p w:rsidR="00B211F3" w:rsidRPr="00B211F3" w:rsidRDefault="00B211F3" w:rsidP="00270BA7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val="x-none" w:eastAsia="x-none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x-none"/>
        </w:rPr>
        <w:t>марку, модель или артикул ткани;</w:t>
      </w:r>
    </w:p>
    <w:p w:rsidR="00B211F3" w:rsidRPr="00B211F3" w:rsidRDefault="00B211F3" w:rsidP="00270BA7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val="x-none" w:eastAsia="x-none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x-none"/>
        </w:rPr>
        <w:t xml:space="preserve">описание </w:t>
      </w:r>
      <w:proofErr w:type="gramStart"/>
      <w:r w:rsidRPr="00B211F3">
        <w:rPr>
          <w:rFonts w:ascii="Times New Roman" w:eastAsia="Times New Roman" w:hAnsi="Times New Roman" w:cs="Times New Roman"/>
          <w:sz w:val="26"/>
          <w:szCs w:val="26"/>
          <w:lang w:eastAsia="x-none"/>
        </w:rPr>
        <w:t>физико-механических</w:t>
      </w:r>
      <w:proofErr w:type="gramEnd"/>
      <w:r w:rsidRPr="00B211F3">
        <w:rPr>
          <w:rFonts w:ascii="Times New Roman" w:eastAsia="Times New Roman" w:hAnsi="Times New Roman" w:cs="Times New Roman"/>
          <w:sz w:val="26"/>
          <w:szCs w:val="26"/>
          <w:lang w:eastAsia="x-none"/>
        </w:rPr>
        <w:t xml:space="preserve"> характеристики ткани.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Наличие фактов подмены (фальсификации) истинных фактических характеристик предоставленных образцов является причиной для отклонения участника в конкурсе.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Поставщик должен предоставить гарантирующее письмо завода-изготовителя ткани, соответствующей техническим требованиям ТЗ, включая физико-механические параметры и цветовую гамму, о фактическом наличии требуемой ткани в объемах, удовлетворяющих пошиву количества спецодежды, заявленного в конкурсной процедуре.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В случае</w:t>
      </w:r>
      <w:proofErr w:type="gramStart"/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proofErr w:type="gramEnd"/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если поставщик не является производителем конечной продукции (пошив спецодежды), в составе своей конкурсной заявки Поставщик должен предоставить гарантирующее письмо от производителя спецодежды о поставке готовых изделий в сроки, предусмотренные документацией заказчика.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Каждый комплект спецодежды должен поставляться в отдельной упаковке (один комплект – одна упаковка), при этом название и  размер комплекта должны быть видны без вскрытия упаковки и извлечения из нее спецодежды (например, прозрачный полиэтиленовый пакет с нанесенной на него маркировкой или доступная для осмотра бирка комплекта). Образцы, представленные с нарушением требований к упаковке, не рассматриваются и участник отклоняется.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Фурнитура (пуговицы) должны соответствовать требованиям </w:t>
      </w: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ГОСТ 29150</w:t>
      </w: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noBreakHyphen/>
        <w:t>91 "Фурнитура для изделий легкой промышленности. Методы контроля".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Закрывающие клапана карманов спецодежды должны фиксироваться текстильными застежками, выполненными лентой </w:t>
      </w:r>
      <w:proofErr w:type="spellStart"/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Velcro</w:t>
      </w:r>
      <w:proofErr w:type="spellEnd"/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Продукция должна иметь маркировку в зависимости от защитных свойств в соответствии с требованиями Технического регламента Таможенного союза «О безопасности средств индивидуальной защиты» </w:t>
      </w:r>
      <w:proofErr w:type="gramStart"/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ТР</w:t>
      </w:r>
      <w:proofErr w:type="gramEnd"/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 ТС 019/2011 и ГОСТ 12.4.103-83 «Система стандартов безопасности труда. Одежда специальная защитная, средства индивидуальной защиты ног и рук. Классификация».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Накладные детали спецодежды должны настрачиваться двойными строчками, в том числе светоотражающая лента.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Ширина применяемых светоотражающих лент должна составлять 25 мм.</w:t>
      </w:r>
    </w:p>
    <w:p w:rsidR="00B211F3" w:rsidRPr="00B211F3" w:rsidRDefault="00B211F3" w:rsidP="00270BA7">
      <w:pPr>
        <w:numPr>
          <w:ilvl w:val="1"/>
          <w:numId w:val="1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Цветовая гамма спецодежды, к которой предъявляются требования к цветовому оформлению, должны выполняться в фирменной цветовой гамме в соответствии с Альбом фирменного стиля ПАО «МРСК Центра».</w:t>
      </w:r>
    </w:p>
    <w:p w:rsidR="00B211F3" w:rsidRPr="00B211F3" w:rsidRDefault="00B211F3" w:rsidP="00B211F3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B211F3" w:rsidRPr="00B211F3" w:rsidRDefault="00B211F3" w:rsidP="00B211F3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br w:type="page"/>
      </w:r>
    </w:p>
    <w:p w:rsidR="00B211F3" w:rsidRDefault="00B211F3" w:rsidP="00B211F3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Фирменные цвета ПАО «МРСК Центра»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54"/>
        <w:gridCol w:w="4822"/>
      </w:tblGrid>
      <w:tr w:rsidR="00D20FC6" w:rsidRPr="00D20FC6" w:rsidTr="00D20FC6">
        <w:trPr>
          <w:jc w:val="center"/>
        </w:trPr>
        <w:tc>
          <w:tcPr>
            <w:tcW w:w="3454" w:type="dxa"/>
            <w:vAlign w:val="center"/>
          </w:tcPr>
          <w:p w:rsidR="00D20FC6" w:rsidRPr="00D20FC6" w:rsidRDefault="00D20FC6" w:rsidP="00D20FC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20FC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Цвет</w:t>
            </w:r>
          </w:p>
        </w:tc>
        <w:tc>
          <w:tcPr>
            <w:tcW w:w="4822" w:type="dxa"/>
            <w:vAlign w:val="center"/>
          </w:tcPr>
          <w:p w:rsidR="00D20FC6" w:rsidRPr="00D20FC6" w:rsidRDefault="00D20FC6" w:rsidP="00D20FC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20FC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Номер цвета по международной цветовой шкале PANTONE</w:t>
            </w:r>
          </w:p>
        </w:tc>
      </w:tr>
      <w:tr w:rsidR="00D20FC6" w:rsidRPr="00D20FC6" w:rsidTr="00D20FC6">
        <w:trPr>
          <w:jc w:val="center"/>
        </w:trPr>
        <w:tc>
          <w:tcPr>
            <w:tcW w:w="3454" w:type="dxa"/>
            <w:vAlign w:val="center"/>
          </w:tcPr>
          <w:p w:rsidR="00D20FC6" w:rsidRPr="00D20FC6" w:rsidRDefault="00D20FC6" w:rsidP="00D20FC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D20FC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8C81E64" wp14:editId="7042B7D2">
                  <wp:extent cx="1190625" cy="542001"/>
                  <wp:effectExtent l="0" t="0" r="0" b="0"/>
                  <wp:docPr id="7" name="Рисунок 7" descr="http://www.showprint.ru/image/pantone/30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www.showprint.ru/image/pantone/3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76" t="57567" r="67567" b="302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542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2" w:type="dxa"/>
            <w:vAlign w:val="center"/>
          </w:tcPr>
          <w:p w:rsidR="00D20FC6" w:rsidRPr="00D20FC6" w:rsidRDefault="00D20FC6" w:rsidP="00D20FC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D20FC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Pantone</w:t>
            </w:r>
            <w:proofErr w:type="spellEnd"/>
            <w:r w:rsidRPr="00D20FC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301-С</w:t>
            </w:r>
          </w:p>
        </w:tc>
      </w:tr>
      <w:tr w:rsidR="00D20FC6" w:rsidRPr="00D20FC6" w:rsidTr="00D20FC6">
        <w:trPr>
          <w:trHeight w:val="71"/>
          <w:jc w:val="center"/>
        </w:trPr>
        <w:tc>
          <w:tcPr>
            <w:tcW w:w="3454" w:type="dxa"/>
            <w:vAlign w:val="center"/>
          </w:tcPr>
          <w:p w:rsidR="00D20FC6" w:rsidRPr="00D20FC6" w:rsidRDefault="00D20FC6" w:rsidP="00D20FC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4822" w:type="dxa"/>
            <w:vAlign w:val="center"/>
          </w:tcPr>
          <w:p w:rsidR="00D20FC6" w:rsidRPr="00D20FC6" w:rsidRDefault="00D20FC6" w:rsidP="00D20FC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D20FC6" w:rsidRPr="00D20FC6" w:rsidTr="00D20FC6">
        <w:trPr>
          <w:jc w:val="center"/>
        </w:trPr>
        <w:tc>
          <w:tcPr>
            <w:tcW w:w="3454" w:type="dxa"/>
            <w:vAlign w:val="center"/>
          </w:tcPr>
          <w:p w:rsidR="00D20FC6" w:rsidRPr="00D20FC6" w:rsidRDefault="00D20FC6" w:rsidP="00D20FC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D20FC6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A92D6CB" wp14:editId="7E470BF9">
                  <wp:extent cx="1190625" cy="586427"/>
                  <wp:effectExtent l="0" t="0" r="0" b="4445"/>
                  <wp:docPr id="8" name="Рисунок 8" descr="http://www.showprint.ru/image/pantone/42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://www.showprint.ru/image/pantone/42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4" t="17297" r="70270" b="694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586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2" w:type="dxa"/>
            <w:vAlign w:val="center"/>
          </w:tcPr>
          <w:p w:rsidR="00D20FC6" w:rsidRPr="00D20FC6" w:rsidRDefault="00D20FC6" w:rsidP="00D20FC6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D20FC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Pantone</w:t>
            </w:r>
            <w:proofErr w:type="spellEnd"/>
            <w:r w:rsidRPr="00D20FC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425-С</w:t>
            </w:r>
          </w:p>
        </w:tc>
      </w:tr>
    </w:tbl>
    <w:p w:rsidR="00D20FC6" w:rsidRDefault="00D20FC6" w:rsidP="00B211F3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B211F3" w:rsidRPr="00B211F3" w:rsidRDefault="00B211F3" w:rsidP="00D20FC6">
      <w:pPr>
        <w:numPr>
          <w:ilvl w:val="1"/>
          <w:numId w:val="1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На эмблемах спецодежды не должно быть принадлежности к филиалу, а также местных телефонов. Эмблема наносится методом техникой вышивки. Образцы вышивки эмблем предоставляются на отдельных отрезах ткани. Покупатель вправе вносить коррективы </w:t>
      </w:r>
      <w:proofErr w:type="gramStart"/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в требования по вышивке эмблем в период до заключения договоров на поставку</w:t>
      </w:r>
      <w:proofErr w:type="gramEnd"/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продукции.</w:t>
      </w:r>
    </w:p>
    <w:p w:rsidR="00B211F3" w:rsidRDefault="00B211F3" w:rsidP="00D20FC6">
      <w:pPr>
        <w:numPr>
          <w:ilvl w:val="1"/>
          <w:numId w:val="1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Логотипы и </w:t>
      </w:r>
      <w:proofErr w:type="spellStart"/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световозвращающие</w:t>
      </w:r>
      <w:proofErr w:type="spellEnd"/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элементы должны сохранять свои свойства на протяжении не менее чем 50 стирок при температуре </w:t>
      </w:r>
      <w:r w:rsidR="00D20FC6">
        <w:rPr>
          <w:rFonts w:ascii="Times New Roman" w:eastAsia="Times New Roman" w:hAnsi="Times New Roman" w:cs="Times New Roman"/>
          <w:sz w:val="26"/>
          <w:szCs w:val="26"/>
          <w:lang w:eastAsia="ru-RU"/>
        </w:rPr>
        <w:t>4</w:t>
      </w: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0</w:t>
      </w:r>
      <w:r w:rsidRPr="00B211F3">
        <w:rPr>
          <w:rFonts w:ascii="Times New Roman" w:eastAsia="Times New Roman" w:hAnsi="Times New Roman" w:cs="Times New Roman"/>
          <w:sz w:val="26"/>
          <w:szCs w:val="26"/>
          <w:vertAlign w:val="superscript"/>
          <w:lang w:eastAsia="ru-RU"/>
        </w:rPr>
        <w:t>0</w:t>
      </w: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С.</w:t>
      </w:r>
    </w:p>
    <w:p w:rsidR="00D20FC6" w:rsidRPr="00B211F3" w:rsidRDefault="00D20FC6" w:rsidP="00D20FC6">
      <w:pPr>
        <w:numPr>
          <w:ilvl w:val="1"/>
          <w:numId w:val="1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Для костюма должна быть допустима машинная стирка при максимальной температуре стирки не менее </w:t>
      </w:r>
      <w:r w:rsidRPr="00DD30D0">
        <w:rPr>
          <w:rFonts w:ascii="Times New Roman" w:eastAsia="Times New Roman" w:hAnsi="Times New Roman" w:cs="Times New Roman"/>
          <w:sz w:val="26"/>
          <w:szCs w:val="26"/>
          <w:lang w:eastAsia="ru-RU"/>
        </w:rPr>
        <w:t>40</w:t>
      </w:r>
      <w:r w:rsidRPr="00DD30D0">
        <w:rPr>
          <w:rFonts w:ascii="Times New Roman" w:eastAsia="Times New Roman" w:hAnsi="Times New Roman" w:cs="Times New Roman"/>
          <w:sz w:val="26"/>
          <w:szCs w:val="26"/>
          <w:vertAlign w:val="superscript"/>
          <w:lang w:eastAsia="ru-RU"/>
        </w:rPr>
        <w:t>0</w:t>
      </w:r>
      <w:r w:rsidRPr="00DD30D0">
        <w:rPr>
          <w:rFonts w:ascii="Times New Roman" w:eastAsia="Times New Roman" w:hAnsi="Times New Roman" w:cs="Times New Roman"/>
          <w:sz w:val="26"/>
          <w:szCs w:val="26"/>
          <w:lang w:eastAsia="ru-RU"/>
        </w:rPr>
        <w:t>С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отжим машинным способом, при этом размер </w:t>
      </w:r>
      <w:r w:rsidR="00DE5CB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костюма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должен остаться неизменным при допустимой в соответствии с ТЗ усадке ткани с сохранением цвета.</w:t>
      </w:r>
    </w:p>
    <w:p w:rsidR="00B211F3" w:rsidRPr="00B211F3" w:rsidRDefault="00B211F3" w:rsidP="00D20FC6">
      <w:pPr>
        <w:numPr>
          <w:ilvl w:val="1"/>
          <w:numId w:val="1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Требования к эмблемам:</w:t>
      </w:r>
    </w:p>
    <w:p w:rsidR="00B211F3" w:rsidRPr="00B211F3" w:rsidRDefault="00B211F3" w:rsidP="00B211F3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На груди:</w:t>
      </w:r>
    </w:p>
    <w:p w:rsidR="00DE5CB0" w:rsidRDefault="00DE5CB0" w:rsidP="00DE5CB0">
      <w:pPr>
        <w:widowControl w:val="0"/>
        <w:spacing w:after="0" w:line="240" w:lineRule="auto"/>
        <w:ind w:firstLine="709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E5CB0">
        <w:rPr>
          <w:rFonts w:ascii="Times New Roman" w:eastAsia="Times New Roman" w:hAnsi="Times New Roman" w:cs="Times New Roman"/>
          <w:sz w:val="26"/>
          <w:szCs w:val="26"/>
          <w:lang w:eastAsia="ru-RU"/>
        </w:rPr>
        <w:t>На груди:</w:t>
      </w:r>
    </w:p>
    <w:p w:rsidR="00746083" w:rsidRDefault="00746083" w:rsidP="00746083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39790" cy="2239039"/>
            <wp:effectExtent l="0" t="0" r="3810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239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CB0" w:rsidRPr="00DE5CB0" w:rsidRDefault="00DE5CB0" w:rsidP="00DE5CB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E5CB0">
        <w:rPr>
          <w:rFonts w:ascii="Times New Roman" w:eastAsia="Times New Roman" w:hAnsi="Times New Roman" w:cs="Times New Roman"/>
          <w:sz w:val="26"/>
          <w:szCs w:val="26"/>
          <w:lang w:eastAsia="ru-RU"/>
        </w:rPr>
        <w:t>Рисунок № 1</w:t>
      </w:r>
    </w:p>
    <w:p w:rsidR="00DE5CB0" w:rsidRPr="00DE5CB0" w:rsidRDefault="00746083" w:rsidP="00DE5CB0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color w:val="383838"/>
          <w:sz w:val="26"/>
          <w:szCs w:val="26"/>
          <w:lang w:eastAsia="ru-RU"/>
        </w:rPr>
        <w:lastRenderedPageBreak/>
        <w:drawing>
          <wp:inline distT="0" distB="0" distL="0" distR="0">
            <wp:extent cx="5939790" cy="250096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500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CB0" w:rsidRPr="00DE5CB0" w:rsidRDefault="00DE5CB0" w:rsidP="00DE5CB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E5CB0">
        <w:rPr>
          <w:rFonts w:ascii="Times New Roman" w:eastAsia="Times New Roman" w:hAnsi="Times New Roman" w:cs="Times New Roman"/>
          <w:sz w:val="26"/>
          <w:szCs w:val="26"/>
          <w:lang w:eastAsia="ru-RU"/>
        </w:rPr>
        <w:t>Рисунок № 2</w:t>
      </w:r>
    </w:p>
    <w:p w:rsidR="00B211F3" w:rsidRPr="00B211F3" w:rsidRDefault="00B211F3" w:rsidP="00DE5CB0">
      <w:pPr>
        <w:numPr>
          <w:ilvl w:val="1"/>
          <w:numId w:val="1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Требование к ткани для изготовления спецодежды:</w:t>
      </w:r>
    </w:p>
    <w:p w:rsidR="00B211F3" w:rsidRPr="00B211F3" w:rsidRDefault="00B211F3" w:rsidP="00DE5CB0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ГОСТ 11209 «Ткани хлопчатобумажные и смешанные для спецодежды».</w:t>
      </w:r>
    </w:p>
    <w:p w:rsidR="00B211F3" w:rsidRPr="00B211F3" w:rsidRDefault="00B211F3" w:rsidP="00DE5CB0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Ткань до пошива спецодежды должна пройти процесс </w:t>
      </w:r>
      <w:proofErr w:type="spellStart"/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санфоризации</w:t>
      </w:r>
      <w:proofErr w:type="spellEnd"/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B211F3" w:rsidRPr="005E582E" w:rsidRDefault="00B211F3" w:rsidP="00DE5CB0">
      <w:pPr>
        <w:numPr>
          <w:ilvl w:val="1"/>
          <w:numId w:val="1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211F3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Размер спецодежды должен соответствовать антропологическим размерам работника. Спецодежда должна быть удобной при эксплуатации, не </w:t>
      </w:r>
      <w:r w:rsidRPr="005E582E">
        <w:rPr>
          <w:rFonts w:ascii="Times New Roman" w:eastAsia="Times New Roman" w:hAnsi="Times New Roman" w:cs="Times New Roman"/>
          <w:sz w:val="26"/>
          <w:szCs w:val="26"/>
          <w:lang w:eastAsia="ru-RU"/>
        </w:rPr>
        <w:t>стеснять движения при выполнении должностных обязанностей.</w:t>
      </w:r>
    </w:p>
    <w:p w:rsidR="00B211F3" w:rsidRPr="005E582E" w:rsidRDefault="005E582E" w:rsidP="00DE5CB0">
      <w:pPr>
        <w:numPr>
          <w:ilvl w:val="1"/>
          <w:numId w:val="1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5E582E">
        <w:rPr>
          <w:rFonts w:ascii="Times New Roman" w:hAnsi="Times New Roman" w:cs="Times New Roman"/>
          <w:sz w:val="26"/>
          <w:szCs w:val="26"/>
        </w:rPr>
        <w:t xml:space="preserve">Размеры спецодежды должны соответствовать росту и обхвату груди, талии и </w:t>
      </w:r>
      <w:proofErr w:type="spellStart"/>
      <w:r w:rsidRPr="005E582E">
        <w:rPr>
          <w:rFonts w:ascii="Times New Roman" w:hAnsi="Times New Roman" w:cs="Times New Roman"/>
          <w:sz w:val="26"/>
          <w:szCs w:val="26"/>
        </w:rPr>
        <w:t>бедр</w:t>
      </w:r>
      <w:proofErr w:type="spellEnd"/>
      <w:r w:rsidRPr="005E582E">
        <w:rPr>
          <w:rFonts w:ascii="Times New Roman" w:hAnsi="Times New Roman" w:cs="Times New Roman"/>
          <w:sz w:val="26"/>
          <w:szCs w:val="26"/>
        </w:rPr>
        <w:t xml:space="preserve">  человека, указанных в таблицах, с учетом требований ГОСТ 31399-2009 </w:t>
      </w:r>
      <w:r w:rsidRPr="005E582E">
        <w:rPr>
          <w:rStyle w:val="10"/>
          <w:rFonts w:ascii="Times New Roman" w:eastAsiaTheme="minorHAnsi" w:hAnsi="Times New Roman"/>
          <w:b w:val="0"/>
          <w:sz w:val="26"/>
          <w:szCs w:val="26"/>
        </w:rPr>
        <w:t xml:space="preserve"> «Классификация типовых фигур мужчин по ростам, размерам и полнотным группам для проектирования одежды» и ГОСТ 31396-2009 «Классификация типовых фигур женщин по ростам, размерам и полнотным группам для проектирования одежды»</w:t>
      </w:r>
      <w:r w:rsidR="00B211F3" w:rsidRPr="005E582E">
        <w:rPr>
          <w:rFonts w:ascii="Times New Roman" w:eastAsia="Times New Roman" w:hAnsi="Times New Roman" w:cs="Times New Roman"/>
          <w:sz w:val="26"/>
          <w:szCs w:val="26"/>
          <w:lang w:eastAsia="ru-RU"/>
        </w:rPr>
        <w:t>:</w:t>
      </w:r>
    </w:p>
    <w:p w:rsidR="00B211F3" w:rsidRPr="00B211F3" w:rsidRDefault="00B211F3" w:rsidP="00B211F3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211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3F7ED65" wp14:editId="095B40FE">
            <wp:extent cx="2541270" cy="3423920"/>
            <wp:effectExtent l="0" t="0" r="0" b="508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342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11F3" w:rsidRPr="00B211F3" w:rsidRDefault="00B211F3" w:rsidP="00B211F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11F3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 № 3</w:t>
      </w:r>
    </w:p>
    <w:p w:rsidR="00B211F3" w:rsidRPr="00B211F3" w:rsidRDefault="00B211F3" w:rsidP="00B211F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11F3" w:rsidRPr="00B211F3" w:rsidRDefault="00B211F3" w:rsidP="00B211F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11F3" w:rsidRPr="00B211F3" w:rsidRDefault="00B211F3" w:rsidP="00B211F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11F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Таблицы размеров для мужских костюмов: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94"/>
        <w:gridCol w:w="1988"/>
        <w:gridCol w:w="4146"/>
        <w:gridCol w:w="2342"/>
      </w:tblGrid>
      <w:tr w:rsidR="00B211F3" w:rsidRPr="00B211F3" w:rsidTr="00D20FC6">
        <w:tc>
          <w:tcPr>
            <w:tcW w:w="1101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Размер одежды</w:t>
            </w:r>
          </w:p>
        </w:tc>
        <w:tc>
          <w:tcPr>
            <w:tcW w:w="2126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Обхват груди типовой фигуры</w:t>
            </w:r>
          </w:p>
        </w:tc>
        <w:tc>
          <w:tcPr>
            <w:tcW w:w="4536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Обхват груди, </w:t>
            </w:r>
            <w:proofErr w:type="gramStart"/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см</w:t>
            </w:r>
            <w:proofErr w:type="gramEnd"/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(1)</w:t>
            </w:r>
          </w:p>
        </w:tc>
        <w:tc>
          <w:tcPr>
            <w:tcW w:w="2552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Обхват талии, </w:t>
            </w:r>
            <w:proofErr w:type="gramStart"/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см</w:t>
            </w:r>
            <w:proofErr w:type="gramEnd"/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(2)</w:t>
            </w:r>
          </w:p>
        </w:tc>
      </w:tr>
      <w:tr w:rsidR="00B211F3" w:rsidRPr="00B211F3" w:rsidTr="00D20FC6">
        <w:tc>
          <w:tcPr>
            <w:tcW w:w="1101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40-42</w:t>
            </w:r>
          </w:p>
        </w:tc>
        <w:tc>
          <w:tcPr>
            <w:tcW w:w="2126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80-84</w:t>
            </w:r>
          </w:p>
        </w:tc>
        <w:tc>
          <w:tcPr>
            <w:tcW w:w="4536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78 до 86 см включительно</w:t>
            </w:r>
          </w:p>
        </w:tc>
        <w:tc>
          <w:tcPr>
            <w:tcW w:w="2552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58 до 76</w:t>
            </w:r>
          </w:p>
        </w:tc>
      </w:tr>
      <w:tr w:rsidR="00B211F3" w:rsidRPr="00B211F3" w:rsidTr="00D20FC6">
        <w:tc>
          <w:tcPr>
            <w:tcW w:w="1101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44-46</w:t>
            </w:r>
          </w:p>
        </w:tc>
        <w:tc>
          <w:tcPr>
            <w:tcW w:w="2126" w:type="dxa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88-92</w:t>
            </w:r>
          </w:p>
        </w:tc>
        <w:tc>
          <w:tcPr>
            <w:tcW w:w="4536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86 до 94 включительно</w:t>
            </w:r>
          </w:p>
        </w:tc>
        <w:tc>
          <w:tcPr>
            <w:tcW w:w="2552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64 до 84</w:t>
            </w:r>
          </w:p>
        </w:tc>
      </w:tr>
      <w:tr w:rsidR="00B211F3" w:rsidRPr="00B211F3" w:rsidTr="00D20FC6">
        <w:tc>
          <w:tcPr>
            <w:tcW w:w="1101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48-50</w:t>
            </w:r>
          </w:p>
        </w:tc>
        <w:tc>
          <w:tcPr>
            <w:tcW w:w="2126" w:type="dxa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96-100</w:t>
            </w:r>
          </w:p>
        </w:tc>
        <w:tc>
          <w:tcPr>
            <w:tcW w:w="4536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94 до 102 включительно</w:t>
            </w:r>
          </w:p>
        </w:tc>
        <w:tc>
          <w:tcPr>
            <w:tcW w:w="2552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72 до 98</w:t>
            </w:r>
          </w:p>
        </w:tc>
      </w:tr>
      <w:tr w:rsidR="00B211F3" w:rsidRPr="00B211F3" w:rsidTr="00D20FC6">
        <w:tc>
          <w:tcPr>
            <w:tcW w:w="1101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52-54</w:t>
            </w:r>
          </w:p>
        </w:tc>
        <w:tc>
          <w:tcPr>
            <w:tcW w:w="2126" w:type="dxa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104-108</w:t>
            </w:r>
          </w:p>
        </w:tc>
        <w:tc>
          <w:tcPr>
            <w:tcW w:w="4536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102 до 110 включительно</w:t>
            </w:r>
          </w:p>
        </w:tc>
        <w:tc>
          <w:tcPr>
            <w:tcW w:w="2552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80 до 106</w:t>
            </w:r>
          </w:p>
        </w:tc>
      </w:tr>
      <w:tr w:rsidR="00B211F3" w:rsidRPr="00B211F3" w:rsidTr="00D20FC6">
        <w:tc>
          <w:tcPr>
            <w:tcW w:w="1101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56-58</w:t>
            </w:r>
          </w:p>
        </w:tc>
        <w:tc>
          <w:tcPr>
            <w:tcW w:w="2126" w:type="dxa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112-116</w:t>
            </w:r>
          </w:p>
        </w:tc>
        <w:tc>
          <w:tcPr>
            <w:tcW w:w="4536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110 до 118 включительно</w:t>
            </w:r>
          </w:p>
        </w:tc>
        <w:tc>
          <w:tcPr>
            <w:tcW w:w="2552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94 до 114</w:t>
            </w:r>
          </w:p>
        </w:tc>
      </w:tr>
      <w:tr w:rsidR="00B211F3" w:rsidRPr="00B211F3" w:rsidTr="00D20FC6">
        <w:tc>
          <w:tcPr>
            <w:tcW w:w="1101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60-62</w:t>
            </w:r>
          </w:p>
        </w:tc>
        <w:tc>
          <w:tcPr>
            <w:tcW w:w="2126" w:type="dxa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120-124</w:t>
            </w:r>
          </w:p>
        </w:tc>
        <w:tc>
          <w:tcPr>
            <w:tcW w:w="4536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118 до 126 включительно</w:t>
            </w:r>
          </w:p>
        </w:tc>
        <w:tc>
          <w:tcPr>
            <w:tcW w:w="2552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102 до 122</w:t>
            </w:r>
          </w:p>
        </w:tc>
      </w:tr>
      <w:tr w:rsidR="00B211F3" w:rsidRPr="00B211F3" w:rsidTr="00D20FC6">
        <w:tc>
          <w:tcPr>
            <w:tcW w:w="1101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64-66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128-132</w:t>
            </w:r>
          </w:p>
        </w:tc>
        <w:tc>
          <w:tcPr>
            <w:tcW w:w="4536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126 до 134 включительно</w:t>
            </w:r>
          </w:p>
        </w:tc>
        <w:tc>
          <w:tcPr>
            <w:tcW w:w="2552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110 до 130</w:t>
            </w:r>
          </w:p>
        </w:tc>
      </w:tr>
      <w:tr w:rsidR="00B211F3" w:rsidRPr="00B211F3" w:rsidTr="00D20FC6">
        <w:tc>
          <w:tcPr>
            <w:tcW w:w="1101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68-70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136-140</w:t>
            </w:r>
          </w:p>
        </w:tc>
        <w:tc>
          <w:tcPr>
            <w:tcW w:w="4536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134 до 142 включительно</w:t>
            </w:r>
          </w:p>
        </w:tc>
        <w:tc>
          <w:tcPr>
            <w:tcW w:w="2552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118 до 138</w:t>
            </w:r>
          </w:p>
        </w:tc>
      </w:tr>
      <w:tr w:rsidR="00B211F3" w:rsidRPr="00B211F3" w:rsidTr="00D20FC6">
        <w:tc>
          <w:tcPr>
            <w:tcW w:w="1101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72-74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144-148</w:t>
            </w:r>
          </w:p>
        </w:tc>
        <w:tc>
          <w:tcPr>
            <w:tcW w:w="4536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142до 150 включительно</w:t>
            </w:r>
          </w:p>
        </w:tc>
        <w:tc>
          <w:tcPr>
            <w:tcW w:w="2552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124 до 152</w:t>
            </w:r>
          </w:p>
        </w:tc>
      </w:tr>
      <w:tr w:rsidR="00B211F3" w:rsidRPr="00B211F3" w:rsidTr="00D20FC6">
        <w:tc>
          <w:tcPr>
            <w:tcW w:w="1101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76-78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152-156</w:t>
            </w:r>
          </w:p>
        </w:tc>
        <w:tc>
          <w:tcPr>
            <w:tcW w:w="4536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150 до 158 включительно</w:t>
            </w:r>
          </w:p>
        </w:tc>
        <w:tc>
          <w:tcPr>
            <w:tcW w:w="2552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140 до 154</w:t>
            </w:r>
          </w:p>
        </w:tc>
      </w:tr>
      <w:tr w:rsidR="00B211F3" w:rsidRPr="00B211F3" w:rsidTr="00D20FC6">
        <w:tc>
          <w:tcPr>
            <w:tcW w:w="1101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80-82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160-164</w:t>
            </w:r>
          </w:p>
        </w:tc>
        <w:tc>
          <w:tcPr>
            <w:tcW w:w="4536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158 до 166 включительно</w:t>
            </w:r>
          </w:p>
        </w:tc>
        <w:tc>
          <w:tcPr>
            <w:tcW w:w="2552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148 до 168</w:t>
            </w:r>
          </w:p>
        </w:tc>
      </w:tr>
    </w:tbl>
    <w:p w:rsidR="00B211F3" w:rsidRPr="00B211F3" w:rsidRDefault="00B211F3" w:rsidP="00B211F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11F3" w:rsidRPr="00B211F3" w:rsidRDefault="00B211F3" w:rsidP="00B211F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01"/>
        <w:gridCol w:w="3969"/>
      </w:tblGrid>
      <w:tr w:rsidR="00B211F3" w:rsidRPr="00B211F3" w:rsidTr="00D20FC6">
        <w:tc>
          <w:tcPr>
            <w:tcW w:w="1101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Рост</w:t>
            </w:r>
          </w:p>
        </w:tc>
        <w:tc>
          <w:tcPr>
            <w:tcW w:w="3969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Рост человека, </w:t>
            </w:r>
            <w:proofErr w:type="gramStart"/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см</w:t>
            </w:r>
            <w:proofErr w:type="gramEnd"/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(3)</w:t>
            </w:r>
          </w:p>
        </w:tc>
      </w:tr>
      <w:tr w:rsidR="00B211F3" w:rsidRPr="00B211F3" w:rsidTr="00D20FC6">
        <w:tc>
          <w:tcPr>
            <w:tcW w:w="1101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146-152</w:t>
            </w:r>
          </w:p>
        </w:tc>
        <w:tc>
          <w:tcPr>
            <w:tcW w:w="3969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143 до 155 см включительно</w:t>
            </w:r>
          </w:p>
        </w:tc>
      </w:tr>
      <w:tr w:rsidR="00B211F3" w:rsidRPr="00B211F3" w:rsidTr="00D20FC6">
        <w:tc>
          <w:tcPr>
            <w:tcW w:w="1101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158-164</w:t>
            </w:r>
          </w:p>
        </w:tc>
        <w:tc>
          <w:tcPr>
            <w:tcW w:w="3969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155 до 167 включительно</w:t>
            </w:r>
          </w:p>
        </w:tc>
      </w:tr>
      <w:tr w:rsidR="00B211F3" w:rsidRPr="00B211F3" w:rsidTr="00D20FC6">
        <w:tc>
          <w:tcPr>
            <w:tcW w:w="1101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170-176</w:t>
            </w:r>
          </w:p>
        </w:tc>
        <w:tc>
          <w:tcPr>
            <w:tcW w:w="3969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167 до 179 включительно</w:t>
            </w:r>
          </w:p>
        </w:tc>
      </w:tr>
      <w:tr w:rsidR="00B211F3" w:rsidRPr="00B211F3" w:rsidTr="00D20FC6">
        <w:tc>
          <w:tcPr>
            <w:tcW w:w="1101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182-188</w:t>
            </w:r>
          </w:p>
        </w:tc>
        <w:tc>
          <w:tcPr>
            <w:tcW w:w="3969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179 до 191 включительно</w:t>
            </w:r>
          </w:p>
        </w:tc>
      </w:tr>
      <w:tr w:rsidR="00B211F3" w:rsidRPr="00B211F3" w:rsidTr="00D20FC6">
        <w:tc>
          <w:tcPr>
            <w:tcW w:w="1101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194-200</w:t>
            </w:r>
          </w:p>
        </w:tc>
        <w:tc>
          <w:tcPr>
            <w:tcW w:w="3969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191 до 203 включительно</w:t>
            </w:r>
          </w:p>
        </w:tc>
      </w:tr>
      <w:tr w:rsidR="00B211F3" w:rsidRPr="00B211F3" w:rsidTr="00D20FC6">
        <w:tc>
          <w:tcPr>
            <w:tcW w:w="1101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206-212</w:t>
            </w:r>
          </w:p>
        </w:tc>
        <w:tc>
          <w:tcPr>
            <w:tcW w:w="3969" w:type="dxa"/>
            <w:shd w:val="clear" w:color="auto" w:fill="auto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203 до 215 см включительно</w:t>
            </w:r>
          </w:p>
        </w:tc>
      </w:tr>
    </w:tbl>
    <w:p w:rsidR="00B211F3" w:rsidRPr="00B211F3" w:rsidRDefault="00B211F3" w:rsidP="00B211F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11F3" w:rsidRPr="00B211F3" w:rsidRDefault="00B211F3" w:rsidP="00B211F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11F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Таблицы размеров для женских костюмов: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94"/>
        <w:gridCol w:w="1988"/>
        <w:gridCol w:w="4146"/>
        <w:gridCol w:w="2342"/>
      </w:tblGrid>
      <w:tr w:rsidR="00B211F3" w:rsidRPr="00B211F3" w:rsidTr="005E582E">
        <w:tc>
          <w:tcPr>
            <w:tcW w:w="1094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Размер одежды</w:t>
            </w:r>
          </w:p>
        </w:tc>
        <w:tc>
          <w:tcPr>
            <w:tcW w:w="1988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Обхват груди типовой фигуры</w:t>
            </w:r>
          </w:p>
        </w:tc>
        <w:tc>
          <w:tcPr>
            <w:tcW w:w="4146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Обхват груди, </w:t>
            </w:r>
            <w:proofErr w:type="gramStart"/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см</w:t>
            </w:r>
            <w:proofErr w:type="gramEnd"/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(1)</w:t>
            </w:r>
          </w:p>
        </w:tc>
        <w:tc>
          <w:tcPr>
            <w:tcW w:w="2342" w:type="dxa"/>
          </w:tcPr>
          <w:p w:rsidR="00B211F3" w:rsidRPr="00B211F3" w:rsidRDefault="00B211F3" w:rsidP="005E582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Обхват </w:t>
            </w:r>
            <w:proofErr w:type="spellStart"/>
            <w:r w:rsidR="005E582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бедр</w:t>
            </w:r>
            <w:proofErr w:type="spellEnd"/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 см (2)</w:t>
            </w:r>
          </w:p>
        </w:tc>
      </w:tr>
      <w:tr w:rsidR="00B211F3" w:rsidRPr="00B211F3" w:rsidTr="005E582E">
        <w:tc>
          <w:tcPr>
            <w:tcW w:w="1094" w:type="dxa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40-42</w:t>
            </w:r>
          </w:p>
        </w:tc>
        <w:tc>
          <w:tcPr>
            <w:tcW w:w="1988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80-84</w:t>
            </w:r>
          </w:p>
        </w:tc>
        <w:tc>
          <w:tcPr>
            <w:tcW w:w="4146" w:type="dxa"/>
            <w:vAlign w:val="center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78 до 86 см включительно</w:t>
            </w:r>
          </w:p>
        </w:tc>
        <w:tc>
          <w:tcPr>
            <w:tcW w:w="2342" w:type="dxa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82 до 9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</w:tr>
      <w:tr w:rsidR="00B211F3" w:rsidRPr="00B211F3" w:rsidTr="005E582E">
        <w:tc>
          <w:tcPr>
            <w:tcW w:w="1094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44-46</w:t>
            </w:r>
          </w:p>
        </w:tc>
        <w:tc>
          <w:tcPr>
            <w:tcW w:w="1988" w:type="dxa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88-92</w:t>
            </w:r>
          </w:p>
        </w:tc>
        <w:tc>
          <w:tcPr>
            <w:tcW w:w="4146" w:type="dxa"/>
            <w:vAlign w:val="center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86 до 94 см включительно</w:t>
            </w:r>
          </w:p>
        </w:tc>
        <w:tc>
          <w:tcPr>
            <w:tcW w:w="2342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9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 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98</w:t>
            </w:r>
          </w:p>
        </w:tc>
      </w:tr>
      <w:tr w:rsidR="00B211F3" w:rsidRPr="00B211F3" w:rsidTr="005E582E">
        <w:tc>
          <w:tcPr>
            <w:tcW w:w="1094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48-50</w:t>
            </w:r>
          </w:p>
        </w:tc>
        <w:tc>
          <w:tcPr>
            <w:tcW w:w="1988" w:type="dxa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96-100</w:t>
            </w:r>
          </w:p>
        </w:tc>
        <w:tc>
          <w:tcPr>
            <w:tcW w:w="4146" w:type="dxa"/>
            <w:vAlign w:val="center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94 до 102 см включительно</w:t>
            </w:r>
          </w:p>
        </w:tc>
        <w:tc>
          <w:tcPr>
            <w:tcW w:w="2342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 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98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 1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B211F3" w:rsidRPr="00B211F3" w:rsidTr="005E582E">
        <w:tc>
          <w:tcPr>
            <w:tcW w:w="1094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52-54</w:t>
            </w:r>
          </w:p>
        </w:tc>
        <w:tc>
          <w:tcPr>
            <w:tcW w:w="1988" w:type="dxa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104-108</w:t>
            </w:r>
          </w:p>
        </w:tc>
        <w:tc>
          <w:tcPr>
            <w:tcW w:w="4146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102 до 110 см включительно</w:t>
            </w:r>
          </w:p>
        </w:tc>
        <w:tc>
          <w:tcPr>
            <w:tcW w:w="2342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10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 1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18</w:t>
            </w:r>
          </w:p>
        </w:tc>
      </w:tr>
      <w:tr w:rsidR="00B211F3" w:rsidRPr="00B211F3" w:rsidTr="005E582E">
        <w:tc>
          <w:tcPr>
            <w:tcW w:w="1094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56-58</w:t>
            </w:r>
          </w:p>
        </w:tc>
        <w:tc>
          <w:tcPr>
            <w:tcW w:w="1988" w:type="dxa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112-116</w:t>
            </w:r>
          </w:p>
        </w:tc>
        <w:tc>
          <w:tcPr>
            <w:tcW w:w="4146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110 до 118 см включительно</w:t>
            </w:r>
          </w:p>
        </w:tc>
        <w:tc>
          <w:tcPr>
            <w:tcW w:w="2342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11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 12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B211F3" w:rsidRPr="00B211F3" w:rsidTr="005E582E">
        <w:tc>
          <w:tcPr>
            <w:tcW w:w="1094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60-62</w:t>
            </w:r>
          </w:p>
        </w:tc>
        <w:tc>
          <w:tcPr>
            <w:tcW w:w="1988" w:type="dxa"/>
            <w:vAlign w:val="center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120-124</w:t>
            </w:r>
          </w:p>
        </w:tc>
        <w:tc>
          <w:tcPr>
            <w:tcW w:w="4146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118 до 126 см включительно</w:t>
            </w:r>
          </w:p>
        </w:tc>
        <w:tc>
          <w:tcPr>
            <w:tcW w:w="2342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12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 13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</w:p>
        </w:tc>
      </w:tr>
      <w:tr w:rsidR="00B211F3" w:rsidRPr="00B211F3" w:rsidTr="005E582E">
        <w:tc>
          <w:tcPr>
            <w:tcW w:w="1094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64-66</w:t>
            </w:r>
          </w:p>
        </w:tc>
        <w:tc>
          <w:tcPr>
            <w:tcW w:w="1988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128-132</w:t>
            </w:r>
          </w:p>
        </w:tc>
        <w:tc>
          <w:tcPr>
            <w:tcW w:w="4146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126 до 134 см включительно</w:t>
            </w:r>
          </w:p>
        </w:tc>
        <w:tc>
          <w:tcPr>
            <w:tcW w:w="2342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13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 14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</w:tr>
      <w:tr w:rsidR="00B211F3" w:rsidRPr="00B211F3" w:rsidTr="005E582E">
        <w:tc>
          <w:tcPr>
            <w:tcW w:w="1094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68-70</w:t>
            </w:r>
          </w:p>
        </w:tc>
        <w:tc>
          <w:tcPr>
            <w:tcW w:w="1988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136-140</w:t>
            </w:r>
          </w:p>
        </w:tc>
        <w:tc>
          <w:tcPr>
            <w:tcW w:w="4146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134 до 142 см включительно</w:t>
            </w:r>
          </w:p>
        </w:tc>
        <w:tc>
          <w:tcPr>
            <w:tcW w:w="2342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14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до15</w:t>
            </w: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</w:tr>
      <w:tr w:rsidR="00B211F3" w:rsidRPr="00B211F3" w:rsidTr="005E582E">
        <w:tc>
          <w:tcPr>
            <w:tcW w:w="1094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72-74</w:t>
            </w:r>
          </w:p>
        </w:tc>
        <w:tc>
          <w:tcPr>
            <w:tcW w:w="1988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144-148</w:t>
            </w:r>
          </w:p>
        </w:tc>
        <w:tc>
          <w:tcPr>
            <w:tcW w:w="4146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142 до 150 см включительно</w:t>
            </w:r>
          </w:p>
        </w:tc>
        <w:tc>
          <w:tcPr>
            <w:tcW w:w="2342" w:type="dxa"/>
          </w:tcPr>
          <w:p w:rsidR="00B211F3" w:rsidRPr="00B211F3" w:rsidRDefault="00B211F3" w:rsidP="00B211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150 до 166</w:t>
            </w:r>
          </w:p>
        </w:tc>
      </w:tr>
    </w:tbl>
    <w:p w:rsidR="00B211F3" w:rsidRPr="00B211F3" w:rsidRDefault="00B211F3" w:rsidP="00B211F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01"/>
        <w:gridCol w:w="3969"/>
      </w:tblGrid>
      <w:tr w:rsidR="00B211F3" w:rsidRPr="00B211F3" w:rsidTr="00D20FC6">
        <w:tc>
          <w:tcPr>
            <w:tcW w:w="1101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Рост</w:t>
            </w:r>
          </w:p>
        </w:tc>
        <w:tc>
          <w:tcPr>
            <w:tcW w:w="3969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Рост человека, </w:t>
            </w:r>
            <w:proofErr w:type="gramStart"/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см</w:t>
            </w:r>
            <w:proofErr w:type="gramEnd"/>
            <w:r w:rsidRPr="00B211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(3)</w:t>
            </w:r>
          </w:p>
        </w:tc>
      </w:tr>
      <w:tr w:rsidR="00B211F3" w:rsidRPr="00B211F3" w:rsidTr="00D20FC6">
        <w:tc>
          <w:tcPr>
            <w:tcW w:w="1101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146-152</w:t>
            </w:r>
          </w:p>
        </w:tc>
        <w:tc>
          <w:tcPr>
            <w:tcW w:w="3969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143 до 155 включительно</w:t>
            </w:r>
          </w:p>
        </w:tc>
      </w:tr>
      <w:tr w:rsidR="00B211F3" w:rsidRPr="00B211F3" w:rsidTr="00D20FC6">
        <w:tc>
          <w:tcPr>
            <w:tcW w:w="1101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158-164</w:t>
            </w:r>
          </w:p>
        </w:tc>
        <w:tc>
          <w:tcPr>
            <w:tcW w:w="3969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155 до 167 включительно</w:t>
            </w:r>
          </w:p>
        </w:tc>
      </w:tr>
      <w:tr w:rsidR="00B211F3" w:rsidRPr="00B211F3" w:rsidTr="00D20FC6">
        <w:tc>
          <w:tcPr>
            <w:tcW w:w="1101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170-176</w:t>
            </w:r>
          </w:p>
        </w:tc>
        <w:tc>
          <w:tcPr>
            <w:tcW w:w="3969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167 до 179 включительно</w:t>
            </w:r>
          </w:p>
        </w:tc>
      </w:tr>
      <w:tr w:rsidR="00B211F3" w:rsidRPr="00B211F3" w:rsidTr="00D20FC6">
        <w:tc>
          <w:tcPr>
            <w:tcW w:w="1101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182-188</w:t>
            </w:r>
          </w:p>
        </w:tc>
        <w:tc>
          <w:tcPr>
            <w:tcW w:w="3969" w:type="dxa"/>
          </w:tcPr>
          <w:p w:rsidR="00B211F3" w:rsidRPr="00B211F3" w:rsidRDefault="00B211F3" w:rsidP="00B211F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11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Свыше 179 до 191 включительно</w:t>
            </w:r>
          </w:p>
        </w:tc>
      </w:tr>
    </w:tbl>
    <w:p w:rsidR="00B211F3" w:rsidRPr="00DE5CB0" w:rsidRDefault="00B211F3" w:rsidP="00DE5CB0">
      <w:pPr>
        <w:numPr>
          <w:ilvl w:val="1"/>
          <w:numId w:val="1"/>
        </w:numPr>
        <w:tabs>
          <w:tab w:val="left" w:pos="1418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E5CB0">
        <w:rPr>
          <w:rFonts w:ascii="Times New Roman" w:eastAsia="Times New Roman" w:hAnsi="Times New Roman" w:cs="Times New Roman"/>
          <w:sz w:val="26"/>
          <w:szCs w:val="26"/>
          <w:lang w:eastAsia="ru-RU"/>
        </w:rPr>
        <w:t>По заданию покупателя может быть сделан запрос на спецодежду специальных размеров и ростов.</w:t>
      </w:r>
    </w:p>
    <w:p w:rsidR="00B211F3" w:rsidRPr="00DE5CB0" w:rsidRDefault="00B211F3" w:rsidP="00DE5CB0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DE5CB0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Требования к изделию:</w:t>
      </w:r>
    </w:p>
    <w:p w:rsidR="00B211F3" w:rsidRPr="00DE5CB0" w:rsidRDefault="00B211F3" w:rsidP="00DE5CB0">
      <w:pPr>
        <w:numPr>
          <w:ilvl w:val="1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DE5CB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lastRenderedPageBreak/>
        <w:t xml:space="preserve">Костюм должен соответствовать </w:t>
      </w:r>
      <w:proofErr w:type="gramStart"/>
      <w:r w:rsidRPr="00DE5CB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ТР</w:t>
      </w:r>
      <w:proofErr w:type="gramEnd"/>
      <w:r w:rsidRPr="00DE5CB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ТС 019/2011 с предоставлением декларации соответствия и протоколов испытаний к декларации.</w:t>
      </w:r>
    </w:p>
    <w:p w:rsidR="00B211F3" w:rsidRPr="00DE5CB0" w:rsidRDefault="00B211F3" w:rsidP="00701610">
      <w:pPr>
        <w:numPr>
          <w:ilvl w:val="1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E5CB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Костюмы дополнительно должны соответствовать </w:t>
      </w:r>
      <w:r w:rsidR="0067325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ГОСТ </w:t>
      </w:r>
      <w:proofErr w:type="gramStart"/>
      <w:r w:rsidR="0067325C">
        <w:rPr>
          <w:rFonts w:ascii="Times New Roman" w:eastAsia="Times New Roman" w:hAnsi="Times New Roman" w:cs="Times New Roman"/>
          <w:sz w:val="26"/>
          <w:szCs w:val="26"/>
          <w:lang w:eastAsia="ru-RU"/>
        </w:rPr>
        <w:t>Р</w:t>
      </w:r>
      <w:proofErr w:type="gramEnd"/>
      <w:r w:rsidR="0067325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12.4.296-2013 «ССБ</w:t>
      </w:r>
      <w:r w:rsidR="00701610">
        <w:rPr>
          <w:rFonts w:ascii="Times New Roman" w:eastAsia="Times New Roman" w:hAnsi="Times New Roman" w:cs="Times New Roman"/>
          <w:sz w:val="26"/>
          <w:szCs w:val="26"/>
          <w:lang w:eastAsia="ru-RU"/>
        </w:rPr>
        <w:t>Т</w:t>
      </w:r>
      <w:r w:rsidR="0067325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Одежда специальная для защиты от вредных биологических факторов (насекомых и паукообразных). Общие технические требования. Методы испытаний» и иметь сертификат соответствия ГОСТ </w:t>
      </w:r>
      <w:proofErr w:type="gramStart"/>
      <w:r w:rsidR="00701610" w:rsidRPr="00701610">
        <w:rPr>
          <w:rFonts w:ascii="Times New Roman" w:eastAsia="Times New Roman" w:hAnsi="Times New Roman" w:cs="Times New Roman"/>
          <w:sz w:val="26"/>
          <w:szCs w:val="26"/>
          <w:lang w:eastAsia="ru-RU"/>
        </w:rPr>
        <w:t>Р</w:t>
      </w:r>
      <w:proofErr w:type="gramEnd"/>
      <w:r w:rsidR="00701610" w:rsidRPr="0070161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12.4.296-2013</w:t>
      </w:r>
      <w:r w:rsidR="00701610">
        <w:rPr>
          <w:rFonts w:ascii="Times New Roman" w:eastAsia="Times New Roman" w:hAnsi="Times New Roman" w:cs="Times New Roman"/>
          <w:sz w:val="26"/>
          <w:szCs w:val="26"/>
          <w:lang w:eastAsia="ru-RU"/>
        </w:rPr>
        <w:t>, а также заключение об эффективности защитных свойств и безопасности костюма от аккредитованной в установленном порядке испытательной лаборатории (центра)</w:t>
      </w:r>
      <w:r w:rsidR="00DB6093">
        <w:rPr>
          <w:rFonts w:ascii="Times New Roman" w:eastAsia="Times New Roman" w:hAnsi="Times New Roman" w:cs="Times New Roman"/>
          <w:sz w:val="26"/>
          <w:szCs w:val="26"/>
          <w:lang w:eastAsia="ru-RU"/>
        </w:rPr>
        <w:t>, имеющей аккредитацию в области оценки эффективности и безопасности одежды, предназначенной для защиты людей от членистоногих (клещей, насекомых)</w:t>
      </w:r>
    </w:p>
    <w:p w:rsidR="00B211F3" w:rsidRPr="00DE5CB0" w:rsidRDefault="00B211F3" w:rsidP="00DE5CB0">
      <w:pPr>
        <w:numPr>
          <w:ilvl w:val="1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DE5CB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Дизайн и цветовое оформление </w:t>
      </w:r>
      <w:r w:rsidRPr="00DE5CB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sym w:font="Symbol" w:char="F02D"/>
      </w:r>
      <w:r w:rsidRPr="00DE5CB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в соответствии с </w:t>
      </w:r>
      <w:r w:rsidRPr="00DE5CB0">
        <w:rPr>
          <w:rFonts w:ascii="Times New Roman" w:eastAsia="Times New Roman" w:hAnsi="Times New Roman" w:cs="Times New Roman"/>
          <w:sz w:val="26"/>
          <w:szCs w:val="26"/>
          <w:lang w:eastAsia="ru-RU"/>
        </w:rPr>
        <w:t>Альбом фирменного стиля ПАО «МРСК Центра»</w:t>
      </w:r>
      <w:r w:rsidRPr="00DE5CB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для летнего костюма (см. рисунки № 4 настоящего технического задания).</w:t>
      </w:r>
    </w:p>
    <w:p w:rsidR="00B211F3" w:rsidRPr="00DE5CB0" w:rsidRDefault="00B211F3" w:rsidP="00DE5CB0">
      <w:pPr>
        <w:numPr>
          <w:ilvl w:val="1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DE5CB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Конструкция костюма:</w:t>
      </w:r>
    </w:p>
    <w:p w:rsidR="00B211F3" w:rsidRPr="00DE5CB0" w:rsidRDefault="00B211F3" w:rsidP="00DE5CB0">
      <w:pPr>
        <w:numPr>
          <w:ilvl w:val="2"/>
          <w:numId w:val="1"/>
        </w:numPr>
        <w:tabs>
          <w:tab w:val="left" w:pos="1418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  <w:r w:rsidRPr="00DE5CB0">
        <w:rPr>
          <w:rFonts w:ascii="Times New Roman" w:eastAsia="Calibri" w:hAnsi="Times New Roman" w:cs="Times New Roman"/>
          <w:bCs/>
          <w:sz w:val="26"/>
          <w:szCs w:val="26"/>
        </w:rPr>
        <w:t>Костюм состоит из куртки и брюк.</w:t>
      </w:r>
    </w:p>
    <w:p w:rsidR="00B211F3" w:rsidRPr="00DE5CB0" w:rsidRDefault="00B211F3" w:rsidP="00DE5CB0">
      <w:pPr>
        <w:numPr>
          <w:ilvl w:val="2"/>
          <w:numId w:val="1"/>
        </w:numPr>
        <w:tabs>
          <w:tab w:val="left" w:pos="1418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  <w:r w:rsidRPr="00DE5CB0">
        <w:rPr>
          <w:rFonts w:ascii="Times New Roman" w:eastAsia="Calibri" w:hAnsi="Times New Roman" w:cs="Times New Roman"/>
          <w:bCs/>
          <w:sz w:val="26"/>
          <w:szCs w:val="26"/>
        </w:rPr>
        <w:t>Куртка с капюшоном мужская летняя должна быть прямого силуэта с центральной застёжкой на тесьму "молнию" в верхней части.</w:t>
      </w:r>
    </w:p>
    <w:p w:rsidR="00B211F3" w:rsidRPr="00DE5CB0" w:rsidRDefault="00B211F3" w:rsidP="00DE5CB0">
      <w:pPr>
        <w:numPr>
          <w:ilvl w:val="2"/>
          <w:numId w:val="1"/>
        </w:numPr>
        <w:tabs>
          <w:tab w:val="left" w:pos="1418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  <w:r w:rsidRPr="00DE5CB0">
        <w:rPr>
          <w:rFonts w:ascii="Times New Roman" w:eastAsia="Calibri" w:hAnsi="Times New Roman" w:cs="Times New Roman"/>
          <w:bCs/>
          <w:sz w:val="26"/>
          <w:szCs w:val="26"/>
        </w:rPr>
        <w:t>Куртка должна иметь подкладочную ткань, которая должна быть прострочена по всему обхвату куртки чуть выше поясничного отдела. Подкладочная ткань должна иметь длину, позволяющую заправить ее в брюки.</w:t>
      </w:r>
    </w:p>
    <w:p w:rsidR="00B211F3" w:rsidRPr="00DE5CB0" w:rsidRDefault="00B211F3" w:rsidP="00DE5CB0">
      <w:pPr>
        <w:numPr>
          <w:ilvl w:val="2"/>
          <w:numId w:val="1"/>
        </w:numPr>
        <w:tabs>
          <w:tab w:val="left" w:pos="1418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  <w:r w:rsidRPr="00DE5CB0">
        <w:rPr>
          <w:rFonts w:ascii="Times New Roman" w:eastAsia="Calibri" w:hAnsi="Times New Roman" w:cs="Times New Roman"/>
          <w:bCs/>
          <w:sz w:val="26"/>
          <w:szCs w:val="26"/>
        </w:rPr>
        <w:t>В шве соединения верхней части куртки со средней частью должен быть расположен карман с клапаном, застёгивающимся на контактную ленту – липучку.</w:t>
      </w:r>
    </w:p>
    <w:p w:rsidR="00B211F3" w:rsidRPr="00DE5CB0" w:rsidRDefault="00B211F3" w:rsidP="00DE5CB0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  <w:r w:rsidRPr="00DE5CB0">
        <w:rPr>
          <w:rFonts w:ascii="Times New Roman" w:eastAsia="Calibri" w:hAnsi="Times New Roman" w:cs="Times New Roman"/>
          <w:bCs/>
          <w:sz w:val="26"/>
          <w:szCs w:val="26"/>
        </w:rPr>
        <w:t xml:space="preserve">Костюм в соответствии с рисунком 4 должен иметь </w:t>
      </w:r>
      <w:proofErr w:type="spellStart"/>
      <w:r w:rsidRPr="00DE5CB0">
        <w:rPr>
          <w:rFonts w:ascii="Times New Roman" w:eastAsia="Calibri" w:hAnsi="Times New Roman" w:cs="Times New Roman"/>
          <w:bCs/>
          <w:sz w:val="26"/>
          <w:szCs w:val="26"/>
        </w:rPr>
        <w:t>световозвращающие</w:t>
      </w:r>
      <w:proofErr w:type="spellEnd"/>
      <w:r w:rsidRPr="00DE5CB0">
        <w:rPr>
          <w:rFonts w:ascii="Times New Roman" w:eastAsia="Calibri" w:hAnsi="Times New Roman" w:cs="Times New Roman"/>
          <w:bCs/>
          <w:sz w:val="26"/>
          <w:szCs w:val="26"/>
        </w:rPr>
        <w:t xml:space="preserve"> ленты шириной 25 мм.</w:t>
      </w:r>
    </w:p>
    <w:p w:rsidR="00B211F3" w:rsidRPr="00DE5CB0" w:rsidRDefault="00B211F3" w:rsidP="00DE5CB0">
      <w:pPr>
        <w:numPr>
          <w:ilvl w:val="2"/>
          <w:numId w:val="1"/>
        </w:numPr>
        <w:tabs>
          <w:tab w:val="left" w:pos="1418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  <w:r w:rsidRPr="00DE5CB0">
        <w:rPr>
          <w:rFonts w:ascii="Times New Roman" w:eastAsia="Calibri" w:hAnsi="Times New Roman" w:cs="Times New Roman"/>
          <w:bCs/>
          <w:sz w:val="26"/>
          <w:szCs w:val="26"/>
        </w:rPr>
        <w:t>Рукава куртки должны иметь эластичные трикотажные манжеты для предотвращения проникновения клещей. Манжеты должны быть прикрываться основной тканью. Пата рукава должна застёгиваться с помощью контактной ленты и регулировать объём по обхвату запястья.</w:t>
      </w:r>
    </w:p>
    <w:p w:rsidR="00B211F3" w:rsidRPr="00DE5CB0" w:rsidRDefault="00B211F3" w:rsidP="00DE5CB0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  <w:r w:rsidRPr="00DE5CB0">
        <w:rPr>
          <w:rFonts w:ascii="Times New Roman" w:eastAsia="Calibri" w:hAnsi="Times New Roman" w:cs="Times New Roman"/>
          <w:bCs/>
          <w:sz w:val="26"/>
          <w:szCs w:val="26"/>
        </w:rPr>
        <w:t xml:space="preserve">Куртка должна быть с капюшоном. Лицевая часть капюшона должна прикрываться москитной сеткой, пристёгиваемой молнией. При </w:t>
      </w:r>
      <w:proofErr w:type="spellStart"/>
      <w:r w:rsidRPr="00DE5CB0">
        <w:rPr>
          <w:rFonts w:ascii="Times New Roman" w:eastAsia="Calibri" w:hAnsi="Times New Roman" w:cs="Times New Roman"/>
          <w:bCs/>
          <w:sz w:val="26"/>
          <w:szCs w:val="26"/>
        </w:rPr>
        <w:t>отстёгивании</w:t>
      </w:r>
      <w:proofErr w:type="spellEnd"/>
      <w:r w:rsidRPr="00DE5CB0">
        <w:rPr>
          <w:rFonts w:ascii="Times New Roman" w:eastAsia="Calibri" w:hAnsi="Times New Roman" w:cs="Times New Roman"/>
          <w:bCs/>
          <w:sz w:val="26"/>
          <w:szCs w:val="26"/>
        </w:rPr>
        <w:t xml:space="preserve"> лицевой москитной сетки, она должна убираться в потайной карман, закрывающийся контактной лентой. В затылочной области капюшона должен быть вентиляционный клапан, постоянно прикрытый москитной сеткой и застёгиваемый на молнию. Капюшон куртки должен иметь регулировки по обхвату лицевой области с надежной фиксацией положения с помощью фиксирующих пластиковых зажимов регулирующего шнура. </w:t>
      </w:r>
    </w:p>
    <w:p w:rsidR="00B211F3" w:rsidRPr="00DE5CB0" w:rsidRDefault="00B211F3" w:rsidP="00DE5CB0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  <w:r w:rsidRPr="00DE5CB0">
        <w:rPr>
          <w:rFonts w:ascii="Times New Roman" w:eastAsia="Calibri" w:hAnsi="Times New Roman" w:cs="Times New Roman"/>
          <w:sz w:val="26"/>
          <w:szCs w:val="26"/>
        </w:rPr>
        <w:t xml:space="preserve">Брюки летние мужские должны быть с притачным поясом, с застёжкой на тесьму "молния". Брюки в нижней части должны иметь </w:t>
      </w:r>
      <w:r w:rsidRPr="00DE5CB0">
        <w:rPr>
          <w:rFonts w:ascii="Times New Roman" w:eastAsia="Calibri" w:hAnsi="Times New Roman" w:cs="Times New Roman"/>
          <w:bCs/>
          <w:sz w:val="26"/>
          <w:szCs w:val="26"/>
        </w:rPr>
        <w:t>эластичные трикотажные манжеты для предотвращения проникновения клещей,</w:t>
      </w:r>
      <w:r w:rsidRPr="00DE5CB0">
        <w:rPr>
          <w:rFonts w:ascii="Times New Roman" w:eastAsia="Calibri" w:hAnsi="Times New Roman" w:cs="Times New Roman"/>
          <w:sz w:val="26"/>
          <w:szCs w:val="26"/>
        </w:rPr>
        <w:t xml:space="preserve"> прикрываемые основной тканью. Передние половинки брюк должны состоять из верхних, средних и нижних частей. Карманы брюк должны застёгиваться на тесьму "молния". По средней части брюк в области колена должны быть расположены наколенники. Пояс брюк должен застегиваться на петлю и пуговицу. Пояс должен регулироваться по линии талии эластичной лентой, расположенной на боковых частях пояса. На поясе должны быть расположены шлёвки.</w:t>
      </w:r>
    </w:p>
    <w:p w:rsidR="00B211F3" w:rsidRPr="00DE5CB0" w:rsidRDefault="00B211F3" w:rsidP="00DE5CB0">
      <w:pPr>
        <w:numPr>
          <w:ilvl w:val="2"/>
          <w:numId w:val="1"/>
        </w:numPr>
        <w:tabs>
          <w:tab w:val="left" w:pos="1560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bCs/>
          <w:sz w:val="26"/>
          <w:szCs w:val="26"/>
        </w:rPr>
      </w:pPr>
      <w:r w:rsidRPr="00DE5CB0">
        <w:rPr>
          <w:rFonts w:ascii="Times New Roman" w:eastAsia="Calibri" w:hAnsi="Times New Roman" w:cs="Times New Roman"/>
          <w:sz w:val="26"/>
          <w:szCs w:val="26"/>
        </w:rPr>
        <w:lastRenderedPageBreak/>
        <w:t>Внешний вид женской куртки с капюшоном и брюк должен соответствовать внешнему виду мужской куртки, исключение – направление бортовой центральной застёжки на куртке и брюках на правую сторону.</w:t>
      </w:r>
    </w:p>
    <w:p w:rsidR="003A43B8" w:rsidRPr="001B7856" w:rsidRDefault="003A43B8" w:rsidP="003A43B8">
      <w:pPr>
        <w:numPr>
          <w:ilvl w:val="1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1B78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Ткань костюма должна соответствовать фактическому значению показателей, в соответствии с протоколом испытаний ткани</w:t>
      </w:r>
      <w:proofErr w:type="gramStart"/>
      <w:r w:rsidRPr="001B78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</w:t>
      </w:r>
      <w:proofErr w:type="gramEnd"/>
      <w:r w:rsidRPr="001B78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proofErr w:type="gramStart"/>
      <w:r w:rsidRPr="001B78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х</w:t>
      </w:r>
      <w:proofErr w:type="gramEnd"/>
      <w:r w:rsidRPr="001B78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лопкополиэфирная, состав 80 % хлопок, 20% полиэфир,  плотность не менее 240 г/м</w:t>
      </w:r>
      <w:r w:rsidRPr="001B7856">
        <w:rPr>
          <w:rFonts w:ascii="Times New Roman" w:eastAsia="Times New Roman" w:hAnsi="Times New Roman" w:cs="Times New Roman"/>
          <w:bCs/>
          <w:sz w:val="26"/>
          <w:szCs w:val="26"/>
          <w:vertAlign w:val="superscript"/>
          <w:lang w:eastAsia="ru-RU"/>
        </w:rPr>
        <w:t>2</w:t>
      </w:r>
      <w:r w:rsidRPr="001B78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, пропитка </w:t>
      </w:r>
      <w:proofErr w:type="spellStart"/>
      <w:r w:rsidRPr="001B78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масловодоотталкивающая</w:t>
      </w:r>
      <w:proofErr w:type="spellEnd"/>
      <w:r w:rsidRPr="001B78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с </w:t>
      </w:r>
      <w:proofErr w:type="spellStart"/>
      <w:r w:rsidRPr="001B78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маслогрязеудалением</w:t>
      </w:r>
      <w:proofErr w:type="spellEnd"/>
      <w:r w:rsidRPr="001B78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  разрывная нагрузка ткани: основа не менее 950Н, уток не менее 650Н, раздирающая нагрузка: основа не менее 30Н, уток не менее 30Н, водоупорность в исходном виде не менее 2000 Па, </w:t>
      </w:r>
      <w:proofErr w:type="spellStart"/>
      <w:r w:rsidRPr="001B78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маслоотталкивание</w:t>
      </w:r>
      <w:proofErr w:type="spellEnd"/>
      <w:r w:rsidRPr="001B78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в исходном </w:t>
      </w:r>
      <w:proofErr w:type="gramStart"/>
      <w:r w:rsidRPr="001B78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виде</w:t>
      </w:r>
      <w:proofErr w:type="gramEnd"/>
      <w:r w:rsidRPr="001B7856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не менее 6 баллов, воздухопроницаемость не менее 60 дм3/м2с, содержание формальдегидов не более 50 мкг/г, стойкость к истиранию по плоскости не менее 5000 циклов</w:t>
      </w:r>
    </w:p>
    <w:p w:rsidR="00B211F3" w:rsidRPr="00DE5CB0" w:rsidRDefault="00B211F3" w:rsidP="00DE5CB0">
      <w:pPr>
        <w:numPr>
          <w:ilvl w:val="1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DE5CB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Вся поверхность ткани костюма или ее отдельные элементы, например воланы на штанинах брюк, на рукавах, груди и спинке куртки должны быть обработаны </w:t>
      </w:r>
      <w:proofErr w:type="spellStart"/>
      <w:r w:rsidRPr="00DE5CB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акарицидным</w:t>
      </w:r>
      <w:proofErr w:type="spellEnd"/>
      <w:r w:rsidRPr="00DE5CB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препаратом, быстро отравляющим кровососущих паразитов. Костюм не должен требовать дополнительной обработки аэрозолями и сохранять свою эффективность на протяжении всего нормативного срока эксплуатации, в </w:t>
      </w:r>
      <w:proofErr w:type="spellStart"/>
      <w:r w:rsidRPr="00DE5CB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т.ч</w:t>
      </w:r>
      <w:proofErr w:type="spellEnd"/>
      <w:r w:rsidRPr="00DE5CB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 после не менее 50 стирок.</w:t>
      </w:r>
    </w:p>
    <w:p w:rsidR="0023116E" w:rsidRPr="00DE5CB0" w:rsidRDefault="0023116E" w:rsidP="0023116E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DE5CB0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Костюм для защиты от вредных и опасных биологических факторов (клещей и кровососущих насекомых)</w:t>
      </w:r>
      <w:bookmarkStart w:id="5" w:name="_GoBack"/>
      <w:bookmarkEnd w:id="5"/>
    </w:p>
    <w:p w:rsidR="00B211F3" w:rsidRPr="00B211F3" w:rsidRDefault="0023116E" w:rsidP="00B211F3">
      <w:pPr>
        <w:spacing w:after="0" w:line="240" w:lineRule="auto"/>
        <w:rPr>
          <w:rFonts w:ascii="Times New Roman" w:eastAsia="Times New Roman" w:hAnsi="Times New Roman" w:cs="Times New Roman"/>
          <w:color w:val="38383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83838"/>
          <w:sz w:val="28"/>
          <w:szCs w:val="28"/>
          <w:lang w:eastAsia="ru-RU"/>
        </w:rPr>
        <w:lastRenderedPageBreak/>
        <w:drawing>
          <wp:inline distT="0" distB="0" distL="0" distR="0">
            <wp:extent cx="4267200" cy="583809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90" r="8894"/>
                    <a:stretch/>
                  </pic:blipFill>
                  <pic:spPr bwMode="auto">
                    <a:xfrm>
                      <a:off x="0" y="0"/>
                      <a:ext cx="4267595" cy="5838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11F3" w:rsidRPr="00B211F3" w:rsidRDefault="00B211F3" w:rsidP="00B211F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83838"/>
          <w:sz w:val="28"/>
          <w:szCs w:val="28"/>
          <w:lang w:val="en-US" w:eastAsia="ru-RU"/>
        </w:rPr>
      </w:pPr>
    </w:p>
    <w:p w:rsidR="00B211F3" w:rsidRDefault="00B211F3" w:rsidP="0088696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83838"/>
          <w:sz w:val="28"/>
          <w:szCs w:val="28"/>
          <w:lang w:val="en-US" w:eastAsia="ru-RU"/>
        </w:rPr>
      </w:pPr>
      <w:r w:rsidRPr="00B211F3">
        <w:rPr>
          <w:rFonts w:ascii="Times New Roman" w:eastAsia="Times New Roman" w:hAnsi="Times New Roman" w:cs="Times New Roman"/>
          <w:color w:val="383838"/>
          <w:sz w:val="28"/>
          <w:szCs w:val="28"/>
          <w:lang w:eastAsia="ru-RU"/>
        </w:rPr>
        <w:t>Рисунок № 4</w:t>
      </w:r>
    </w:p>
    <w:p w:rsidR="00886968" w:rsidRDefault="00886968" w:rsidP="0088696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83838"/>
          <w:sz w:val="28"/>
          <w:szCs w:val="28"/>
          <w:lang w:eastAsia="ru-RU"/>
        </w:rPr>
      </w:pPr>
    </w:p>
    <w:p w:rsidR="005E582E" w:rsidRDefault="005E582E" w:rsidP="0088696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83838"/>
          <w:sz w:val="28"/>
          <w:szCs w:val="28"/>
          <w:lang w:eastAsia="ru-RU"/>
        </w:rPr>
      </w:pPr>
    </w:p>
    <w:p w:rsidR="005E582E" w:rsidRPr="005E582E" w:rsidRDefault="005E582E" w:rsidP="0088696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83838"/>
          <w:sz w:val="28"/>
          <w:szCs w:val="28"/>
          <w:lang w:eastAsia="ru-RU"/>
        </w:rPr>
      </w:pPr>
    </w:p>
    <w:tbl>
      <w:tblPr>
        <w:tblW w:w="9576" w:type="dxa"/>
        <w:tblLook w:val="04A0" w:firstRow="1" w:lastRow="0" w:firstColumn="1" w:lastColumn="0" w:noHBand="0" w:noVBand="1"/>
      </w:tblPr>
      <w:tblGrid>
        <w:gridCol w:w="5495"/>
        <w:gridCol w:w="1559"/>
        <w:gridCol w:w="2522"/>
      </w:tblGrid>
      <w:tr w:rsidR="00886968" w:rsidRPr="00886968" w:rsidTr="001A4BD5">
        <w:tc>
          <w:tcPr>
            <w:tcW w:w="5495" w:type="dxa"/>
            <w:shd w:val="clear" w:color="auto" w:fill="auto"/>
          </w:tcPr>
          <w:p w:rsidR="00886968" w:rsidRPr="00886968" w:rsidRDefault="00886968" w:rsidP="0088696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8696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Руководитель Службы охраны труда </w:t>
            </w:r>
          </w:p>
          <w:p w:rsidR="00886968" w:rsidRPr="00886968" w:rsidRDefault="00886968" w:rsidP="0088696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8696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УПБ </w:t>
            </w:r>
            <w:proofErr w:type="spellStart"/>
            <w:r w:rsidRPr="0088696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ДПБиПК</w:t>
            </w:r>
            <w:proofErr w:type="spellEnd"/>
            <w:r w:rsidRPr="0088696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                                                                              </w:t>
            </w:r>
          </w:p>
        </w:tc>
        <w:tc>
          <w:tcPr>
            <w:tcW w:w="1559" w:type="dxa"/>
            <w:shd w:val="clear" w:color="auto" w:fill="auto"/>
          </w:tcPr>
          <w:p w:rsidR="00886968" w:rsidRPr="00886968" w:rsidRDefault="00886968" w:rsidP="00886968">
            <w:pPr>
              <w:widowControl w:val="0"/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522" w:type="dxa"/>
            <w:shd w:val="clear" w:color="auto" w:fill="auto"/>
            <w:vAlign w:val="bottom"/>
          </w:tcPr>
          <w:p w:rsidR="00886968" w:rsidRPr="00886968" w:rsidRDefault="00886968" w:rsidP="0088696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8696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А.П. </w:t>
            </w:r>
            <w:proofErr w:type="spellStart"/>
            <w:r w:rsidRPr="0088696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Рощупкин</w:t>
            </w:r>
            <w:proofErr w:type="spellEnd"/>
          </w:p>
        </w:tc>
      </w:tr>
    </w:tbl>
    <w:p w:rsidR="00266C3E" w:rsidRDefault="00266C3E" w:rsidP="00886968"/>
    <w:sectPr w:rsidR="00266C3E" w:rsidSect="00B211F3">
      <w:headerReference w:type="default" r:id="rId14"/>
      <w:footerReference w:type="default" r:id="rId15"/>
      <w:pgSz w:w="11906" w:h="16838" w:code="9"/>
      <w:pgMar w:top="1134" w:right="851" w:bottom="1134" w:left="1701" w:header="720" w:footer="0" w:gutter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64F3" w:rsidRDefault="00C764F3" w:rsidP="00B211F3">
      <w:pPr>
        <w:spacing w:after="0" w:line="240" w:lineRule="auto"/>
      </w:pPr>
      <w:r>
        <w:separator/>
      </w:r>
    </w:p>
  </w:endnote>
  <w:endnote w:type="continuationSeparator" w:id="0">
    <w:p w:rsidR="00C764F3" w:rsidRDefault="00C764F3" w:rsidP="00B211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0FC6" w:rsidRDefault="00D20FC6" w:rsidP="000D475F">
    <w:pPr>
      <w:pStyle w:val="a3"/>
      <w:tabs>
        <w:tab w:val="clear" w:pos="9355"/>
        <w:tab w:val="right" w:pos="10260"/>
      </w:tabs>
      <w:rPr>
        <w:i/>
      </w:rPr>
    </w:pPr>
  </w:p>
  <w:p w:rsidR="00D20FC6" w:rsidRDefault="00D20FC6" w:rsidP="000D475F">
    <w:pPr>
      <w:pStyle w:val="a3"/>
      <w:tabs>
        <w:tab w:val="clear" w:pos="9355"/>
        <w:tab w:val="right" w:pos="10260"/>
      </w:tabs>
      <w:rPr>
        <w:i/>
      </w:rPr>
    </w:pPr>
  </w:p>
  <w:p w:rsidR="00D20FC6" w:rsidRDefault="00D20FC6" w:rsidP="000D475F">
    <w:pPr>
      <w:pStyle w:val="a3"/>
      <w:tabs>
        <w:tab w:val="clear" w:pos="9355"/>
        <w:tab w:val="right" w:pos="10260"/>
      </w:tabs>
      <w:rPr>
        <w:rStyle w:val="a8"/>
        <w:i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64F3" w:rsidRDefault="00C764F3" w:rsidP="00B211F3">
      <w:pPr>
        <w:spacing w:after="0" w:line="240" w:lineRule="auto"/>
      </w:pPr>
      <w:r>
        <w:separator/>
      </w:r>
    </w:p>
  </w:footnote>
  <w:footnote w:type="continuationSeparator" w:id="0">
    <w:p w:rsidR="00C764F3" w:rsidRDefault="00C764F3" w:rsidP="00B211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44892308"/>
      <w:docPartObj>
        <w:docPartGallery w:val="Page Numbers (Top of Page)"/>
        <w:docPartUnique/>
      </w:docPartObj>
    </w:sdtPr>
    <w:sdtEndPr/>
    <w:sdtContent>
      <w:p w:rsidR="00D20FC6" w:rsidRDefault="00D20FC6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B7856">
          <w:rPr>
            <w:noProof/>
          </w:rPr>
          <w:t>7</w:t>
        </w:r>
        <w:r>
          <w:fldChar w:fldCharType="end"/>
        </w:r>
      </w:p>
    </w:sdtContent>
  </w:sdt>
  <w:p w:rsidR="00D20FC6" w:rsidRDefault="00D20FC6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F90C91"/>
    <w:multiLevelType w:val="hybridMultilevel"/>
    <w:tmpl w:val="83F83E66"/>
    <w:lvl w:ilvl="0" w:tplc="DF566256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0E141BE"/>
    <w:multiLevelType w:val="hybridMultilevel"/>
    <w:tmpl w:val="B0C04696"/>
    <w:lvl w:ilvl="0" w:tplc="DF566256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49464C86"/>
    <w:multiLevelType w:val="multilevel"/>
    <w:tmpl w:val="218E84D0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"/>
      <w:lvlJc w:val="left"/>
      <w:pPr>
        <w:ind w:left="1639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29" w:hanging="216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11F3"/>
    <w:rsid w:val="00000037"/>
    <w:rsid w:val="0000075D"/>
    <w:rsid w:val="00001920"/>
    <w:rsid w:val="000035DB"/>
    <w:rsid w:val="00003F85"/>
    <w:rsid w:val="000044D3"/>
    <w:rsid w:val="00004EC1"/>
    <w:rsid w:val="0000672E"/>
    <w:rsid w:val="00007404"/>
    <w:rsid w:val="000079FD"/>
    <w:rsid w:val="00007EA1"/>
    <w:rsid w:val="000100F8"/>
    <w:rsid w:val="00010732"/>
    <w:rsid w:val="00011DF8"/>
    <w:rsid w:val="00012289"/>
    <w:rsid w:val="0001333A"/>
    <w:rsid w:val="000133F4"/>
    <w:rsid w:val="00014313"/>
    <w:rsid w:val="0001445C"/>
    <w:rsid w:val="000148C8"/>
    <w:rsid w:val="000153A4"/>
    <w:rsid w:val="00016F9E"/>
    <w:rsid w:val="000173F3"/>
    <w:rsid w:val="000217CA"/>
    <w:rsid w:val="00021EF7"/>
    <w:rsid w:val="0002212A"/>
    <w:rsid w:val="00023C40"/>
    <w:rsid w:val="000249AB"/>
    <w:rsid w:val="00025CCF"/>
    <w:rsid w:val="00026457"/>
    <w:rsid w:val="000276DA"/>
    <w:rsid w:val="0002776E"/>
    <w:rsid w:val="000305EF"/>
    <w:rsid w:val="00030C36"/>
    <w:rsid w:val="00030FF8"/>
    <w:rsid w:val="00031A20"/>
    <w:rsid w:val="000323C0"/>
    <w:rsid w:val="000326DF"/>
    <w:rsid w:val="00032A46"/>
    <w:rsid w:val="000339F0"/>
    <w:rsid w:val="00034B62"/>
    <w:rsid w:val="00034D1C"/>
    <w:rsid w:val="00034D44"/>
    <w:rsid w:val="00034EF8"/>
    <w:rsid w:val="00035904"/>
    <w:rsid w:val="000364D9"/>
    <w:rsid w:val="000401BB"/>
    <w:rsid w:val="00040AE7"/>
    <w:rsid w:val="00040BA9"/>
    <w:rsid w:val="0004192A"/>
    <w:rsid w:val="00042C9D"/>
    <w:rsid w:val="0004446B"/>
    <w:rsid w:val="000444E7"/>
    <w:rsid w:val="00044B82"/>
    <w:rsid w:val="000454F7"/>
    <w:rsid w:val="0004588B"/>
    <w:rsid w:val="00050717"/>
    <w:rsid w:val="000516C5"/>
    <w:rsid w:val="0005180B"/>
    <w:rsid w:val="00051D1B"/>
    <w:rsid w:val="00051F31"/>
    <w:rsid w:val="0005307E"/>
    <w:rsid w:val="00053F63"/>
    <w:rsid w:val="0005483B"/>
    <w:rsid w:val="00054AF9"/>
    <w:rsid w:val="00054DB0"/>
    <w:rsid w:val="00054ED1"/>
    <w:rsid w:val="000552F7"/>
    <w:rsid w:val="00060873"/>
    <w:rsid w:val="0006099E"/>
    <w:rsid w:val="00060FEC"/>
    <w:rsid w:val="00062B8A"/>
    <w:rsid w:val="00062BB8"/>
    <w:rsid w:val="00063C1B"/>
    <w:rsid w:val="00063C9D"/>
    <w:rsid w:val="00063E64"/>
    <w:rsid w:val="00065167"/>
    <w:rsid w:val="00066255"/>
    <w:rsid w:val="00067635"/>
    <w:rsid w:val="000679CF"/>
    <w:rsid w:val="00067FE5"/>
    <w:rsid w:val="0007064C"/>
    <w:rsid w:val="00072B9D"/>
    <w:rsid w:val="00072C38"/>
    <w:rsid w:val="00072F9B"/>
    <w:rsid w:val="000733EC"/>
    <w:rsid w:val="000736A9"/>
    <w:rsid w:val="0007417F"/>
    <w:rsid w:val="000748B2"/>
    <w:rsid w:val="00074B37"/>
    <w:rsid w:val="00076EB8"/>
    <w:rsid w:val="00080284"/>
    <w:rsid w:val="00080C1F"/>
    <w:rsid w:val="00081744"/>
    <w:rsid w:val="00081FCB"/>
    <w:rsid w:val="0008261A"/>
    <w:rsid w:val="00083713"/>
    <w:rsid w:val="00085824"/>
    <w:rsid w:val="00086092"/>
    <w:rsid w:val="0008647A"/>
    <w:rsid w:val="00086537"/>
    <w:rsid w:val="00090323"/>
    <w:rsid w:val="00090333"/>
    <w:rsid w:val="00091C57"/>
    <w:rsid w:val="00091C65"/>
    <w:rsid w:val="00092680"/>
    <w:rsid w:val="00092D03"/>
    <w:rsid w:val="00094145"/>
    <w:rsid w:val="000942CA"/>
    <w:rsid w:val="000943C0"/>
    <w:rsid w:val="0009509A"/>
    <w:rsid w:val="00095667"/>
    <w:rsid w:val="000968D7"/>
    <w:rsid w:val="00096A50"/>
    <w:rsid w:val="00096A85"/>
    <w:rsid w:val="0009786E"/>
    <w:rsid w:val="000A06CB"/>
    <w:rsid w:val="000A09DD"/>
    <w:rsid w:val="000A122F"/>
    <w:rsid w:val="000A1828"/>
    <w:rsid w:val="000A18BF"/>
    <w:rsid w:val="000A2C8D"/>
    <w:rsid w:val="000A3364"/>
    <w:rsid w:val="000A44C5"/>
    <w:rsid w:val="000A46D9"/>
    <w:rsid w:val="000A4E51"/>
    <w:rsid w:val="000A6724"/>
    <w:rsid w:val="000A67F0"/>
    <w:rsid w:val="000A6A7F"/>
    <w:rsid w:val="000B14AC"/>
    <w:rsid w:val="000B1F58"/>
    <w:rsid w:val="000B2095"/>
    <w:rsid w:val="000B326F"/>
    <w:rsid w:val="000B365E"/>
    <w:rsid w:val="000B4774"/>
    <w:rsid w:val="000B4BB7"/>
    <w:rsid w:val="000B5ADE"/>
    <w:rsid w:val="000B5E7A"/>
    <w:rsid w:val="000B6360"/>
    <w:rsid w:val="000B7AF9"/>
    <w:rsid w:val="000C0202"/>
    <w:rsid w:val="000C0792"/>
    <w:rsid w:val="000C1318"/>
    <w:rsid w:val="000C1F15"/>
    <w:rsid w:val="000C3CC7"/>
    <w:rsid w:val="000C3E02"/>
    <w:rsid w:val="000C3F47"/>
    <w:rsid w:val="000C5769"/>
    <w:rsid w:val="000C5B9F"/>
    <w:rsid w:val="000C5C1B"/>
    <w:rsid w:val="000C6491"/>
    <w:rsid w:val="000C6AC9"/>
    <w:rsid w:val="000C7046"/>
    <w:rsid w:val="000C748C"/>
    <w:rsid w:val="000D0004"/>
    <w:rsid w:val="000D10B9"/>
    <w:rsid w:val="000D165F"/>
    <w:rsid w:val="000D17F7"/>
    <w:rsid w:val="000D1F45"/>
    <w:rsid w:val="000D22DF"/>
    <w:rsid w:val="000D274F"/>
    <w:rsid w:val="000D381E"/>
    <w:rsid w:val="000D3BA4"/>
    <w:rsid w:val="000D475F"/>
    <w:rsid w:val="000D5B4A"/>
    <w:rsid w:val="000D5EAF"/>
    <w:rsid w:val="000D691B"/>
    <w:rsid w:val="000D6995"/>
    <w:rsid w:val="000D6A9F"/>
    <w:rsid w:val="000D706F"/>
    <w:rsid w:val="000D7605"/>
    <w:rsid w:val="000D7872"/>
    <w:rsid w:val="000D7BA5"/>
    <w:rsid w:val="000D7CF1"/>
    <w:rsid w:val="000E021D"/>
    <w:rsid w:val="000E0327"/>
    <w:rsid w:val="000E0B29"/>
    <w:rsid w:val="000E13AC"/>
    <w:rsid w:val="000E1BC6"/>
    <w:rsid w:val="000E2D54"/>
    <w:rsid w:val="000E4AFD"/>
    <w:rsid w:val="000E4DC8"/>
    <w:rsid w:val="000E4EC6"/>
    <w:rsid w:val="000E5D55"/>
    <w:rsid w:val="000F02A5"/>
    <w:rsid w:val="000F03E4"/>
    <w:rsid w:val="000F06C3"/>
    <w:rsid w:val="000F0D7D"/>
    <w:rsid w:val="000F100E"/>
    <w:rsid w:val="000F1640"/>
    <w:rsid w:val="000F1A8E"/>
    <w:rsid w:val="000F1E33"/>
    <w:rsid w:val="000F2A3F"/>
    <w:rsid w:val="000F2C12"/>
    <w:rsid w:val="000F2C81"/>
    <w:rsid w:val="000F2DD0"/>
    <w:rsid w:val="000F2E59"/>
    <w:rsid w:val="000F36EB"/>
    <w:rsid w:val="000F3BAF"/>
    <w:rsid w:val="000F4F30"/>
    <w:rsid w:val="000F5B1E"/>
    <w:rsid w:val="000F5FD2"/>
    <w:rsid w:val="000F64E8"/>
    <w:rsid w:val="000F67D9"/>
    <w:rsid w:val="000F6A08"/>
    <w:rsid w:val="000F6B52"/>
    <w:rsid w:val="00101FA5"/>
    <w:rsid w:val="001020AF"/>
    <w:rsid w:val="00103B38"/>
    <w:rsid w:val="0010423C"/>
    <w:rsid w:val="00104A10"/>
    <w:rsid w:val="00104AEA"/>
    <w:rsid w:val="00104DF9"/>
    <w:rsid w:val="00104F7B"/>
    <w:rsid w:val="001056E5"/>
    <w:rsid w:val="001061E7"/>
    <w:rsid w:val="00106888"/>
    <w:rsid w:val="001076C2"/>
    <w:rsid w:val="0011095C"/>
    <w:rsid w:val="001123D6"/>
    <w:rsid w:val="00112E11"/>
    <w:rsid w:val="001130C1"/>
    <w:rsid w:val="00114763"/>
    <w:rsid w:val="001150ED"/>
    <w:rsid w:val="00115678"/>
    <w:rsid w:val="001159B7"/>
    <w:rsid w:val="00115BB0"/>
    <w:rsid w:val="00116AE8"/>
    <w:rsid w:val="00117AAC"/>
    <w:rsid w:val="00120BA7"/>
    <w:rsid w:val="00120D13"/>
    <w:rsid w:val="00121D8E"/>
    <w:rsid w:val="00121F30"/>
    <w:rsid w:val="00121F6D"/>
    <w:rsid w:val="00122271"/>
    <w:rsid w:val="0012331C"/>
    <w:rsid w:val="001238CF"/>
    <w:rsid w:val="00123E1A"/>
    <w:rsid w:val="00124F19"/>
    <w:rsid w:val="001257F0"/>
    <w:rsid w:val="00127040"/>
    <w:rsid w:val="00127EE8"/>
    <w:rsid w:val="00130794"/>
    <w:rsid w:val="00130EA2"/>
    <w:rsid w:val="00131A3B"/>
    <w:rsid w:val="001357D8"/>
    <w:rsid w:val="00135A57"/>
    <w:rsid w:val="00135DB2"/>
    <w:rsid w:val="00136CD3"/>
    <w:rsid w:val="00140218"/>
    <w:rsid w:val="001404FC"/>
    <w:rsid w:val="00140CD7"/>
    <w:rsid w:val="00142170"/>
    <w:rsid w:val="00142C5C"/>
    <w:rsid w:val="00142F9B"/>
    <w:rsid w:val="00143104"/>
    <w:rsid w:val="00143BB6"/>
    <w:rsid w:val="00143EBF"/>
    <w:rsid w:val="00144A14"/>
    <w:rsid w:val="001459C4"/>
    <w:rsid w:val="00146862"/>
    <w:rsid w:val="00146938"/>
    <w:rsid w:val="00147402"/>
    <w:rsid w:val="00150597"/>
    <w:rsid w:val="00150847"/>
    <w:rsid w:val="0015099A"/>
    <w:rsid w:val="00150D7C"/>
    <w:rsid w:val="001538DB"/>
    <w:rsid w:val="001541D8"/>
    <w:rsid w:val="00154A02"/>
    <w:rsid w:val="00154A22"/>
    <w:rsid w:val="00155A7E"/>
    <w:rsid w:val="00156A25"/>
    <w:rsid w:val="00156EEB"/>
    <w:rsid w:val="0015761C"/>
    <w:rsid w:val="001608B9"/>
    <w:rsid w:val="0016343E"/>
    <w:rsid w:val="001650A8"/>
    <w:rsid w:val="00165303"/>
    <w:rsid w:val="001657C0"/>
    <w:rsid w:val="00165E2D"/>
    <w:rsid w:val="00165E53"/>
    <w:rsid w:val="00166991"/>
    <w:rsid w:val="00166B1D"/>
    <w:rsid w:val="00167F40"/>
    <w:rsid w:val="00170A7D"/>
    <w:rsid w:val="001712A3"/>
    <w:rsid w:val="001724BE"/>
    <w:rsid w:val="001726BB"/>
    <w:rsid w:val="001736C3"/>
    <w:rsid w:val="00174692"/>
    <w:rsid w:val="00175E80"/>
    <w:rsid w:val="0017789C"/>
    <w:rsid w:val="00181D6D"/>
    <w:rsid w:val="00182240"/>
    <w:rsid w:val="001830C5"/>
    <w:rsid w:val="0018315A"/>
    <w:rsid w:val="00183EDA"/>
    <w:rsid w:val="00183EFE"/>
    <w:rsid w:val="001857B3"/>
    <w:rsid w:val="00185D96"/>
    <w:rsid w:val="00186C33"/>
    <w:rsid w:val="00186CD2"/>
    <w:rsid w:val="00187163"/>
    <w:rsid w:val="00187935"/>
    <w:rsid w:val="001879A1"/>
    <w:rsid w:val="00187A63"/>
    <w:rsid w:val="00187F03"/>
    <w:rsid w:val="00190D42"/>
    <w:rsid w:val="001910AB"/>
    <w:rsid w:val="0019186E"/>
    <w:rsid w:val="00193849"/>
    <w:rsid w:val="0019464C"/>
    <w:rsid w:val="00195F86"/>
    <w:rsid w:val="001961D2"/>
    <w:rsid w:val="001962A9"/>
    <w:rsid w:val="00196DE7"/>
    <w:rsid w:val="00197042"/>
    <w:rsid w:val="00197EC8"/>
    <w:rsid w:val="001A2DD4"/>
    <w:rsid w:val="001A3546"/>
    <w:rsid w:val="001A35D0"/>
    <w:rsid w:val="001A4D64"/>
    <w:rsid w:val="001A5283"/>
    <w:rsid w:val="001A5310"/>
    <w:rsid w:val="001A6334"/>
    <w:rsid w:val="001B05D0"/>
    <w:rsid w:val="001B05FD"/>
    <w:rsid w:val="001B0714"/>
    <w:rsid w:val="001B32DF"/>
    <w:rsid w:val="001B4B47"/>
    <w:rsid w:val="001B4FB4"/>
    <w:rsid w:val="001B59F5"/>
    <w:rsid w:val="001B63D4"/>
    <w:rsid w:val="001B7856"/>
    <w:rsid w:val="001C036A"/>
    <w:rsid w:val="001C0410"/>
    <w:rsid w:val="001C060A"/>
    <w:rsid w:val="001C0E8E"/>
    <w:rsid w:val="001C1376"/>
    <w:rsid w:val="001C1D9E"/>
    <w:rsid w:val="001C1DA7"/>
    <w:rsid w:val="001C2DDC"/>
    <w:rsid w:val="001C314D"/>
    <w:rsid w:val="001C3D76"/>
    <w:rsid w:val="001C3DC1"/>
    <w:rsid w:val="001C3EEA"/>
    <w:rsid w:val="001C4C50"/>
    <w:rsid w:val="001C4CFD"/>
    <w:rsid w:val="001C55E8"/>
    <w:rsid w:val="001C5AF8"/>
    <w:rsid w:val="001C7E79"/>
    <w:rsid w:val="001D1032"/>
    <w:rsid w:val="001D1937"/>
    <w:rsid w:val="001D279C"/>
    <w:rsid w:val="001D4132"/>
    <w:rsid w:val="001D459A"/>
    <w:rsid w:val="001D614D"/>
    <w:rsid w:val="001D7A2B"/>
    <w:rsid w:val="001D7FD3"/>
    <w:rsid w:val="001E0374"/>
    <w:rsid w:val="001E12F4"/>
    <w:rsid w:val="001E230A"/>
    <w:rsid w:val="001E261A"/>
    <w:rsid w:val="001E2657"/>
    <w:rsid w:val="001E28C2"/>
    <w:rsid w:val="001E2ED3"/>
    <w:rsid w:val="001E5958"/>
    <w:rsid w:val="001E5B38"/>
    <w:rsid w:val="001E60F8"/>
    <w:rsid w:val="001E7118"/>
    <w:rsid w:val="001E72FA"/>
    <w:rsid w:val="001E7C31"/>
    <w:rsid w:val="001F0495"/>
    <w:rsid w:val="001F0718"/>
    <w:rsid w:val="001F0726"/>
    <w:rsid w:val="001F0D32"/>
    <w:rsid w:val="001F0DF0"/>
    <w:rsid w:val="001F1013"/>
    <w:rsid w:val="001F1EBF"/>
    <w:rsid w:val="001F2744"/>
    <w:rsid w:val="001F2E0E"/>
    <w:rsid w:val="001F3042"/>
    <w:rsid w:val="001F451D"/>
    <w:rsid w:val="001F5C50"/>
    <w:rsid w:val="001F60D1"/>
    <w:rsid w:val="001F616A"/>
    <w:rsid w:val="001F667E"/>
    <w:rsid w:val="001F6DF6"/>
    <w:rsid w:val="001F7572"/>
    <w:rsid w:val="0020071A"/>
    <w:rsid w:val="002013AB"/>
    <w:rsid w:val="00202ACD"/>
    <w:rsid w:val="00203670"/>
    <w:rsid w:val="002040B0"/>
    <w:rsid w:val="002048DF"/>
    <w:rsid w:val="00206ED9"/>
    <w:rsid w:val="00210520"/>
    <w:rsid w:val="00210661"/>
    <w:rsid w:val="002109C3"/>
    <w:rsid w:val="00210DFF"/>
    <w:rsid w:val="00212804"/>
    <w:rsid w:val="00212C72"/>
    <w:rsid w:val="00213B76"/>
    <w:rsid w:val="00213D7A"/>
    <w:rsid w:val="00213F4E"/>
    <w:rsid w:val="00215B20"/>
    <w:rsid w:val="00216C1B"/>
    <w:rsid w:val="00217E7F"/>
    <w:rsid w:val="00217F75"/>
    <w:rsid w:val="0022092A"/>
    <w:rsid w:val="002218F9"/>
    <w:rsid w:val="00222280"/>
    <w:rsid w:val="00222CE1"/>
    <w:rsid w:val="00223669"/>
    <w:rsid w:val="00225E02"/>
    <w:rsid w:val="00226E98"/>
    <w:rsid w:val="00227FB8"/>
    <w:rsid w:val="0023116E"/>
    <w:rsid w:val="00232488"/>
    <w:rsid w:val="00232D81"/>
    <w:rsid w:val="00233E01"/>
    <w:rsid w:val="00234F30"/>
    <w:rsid w:val="002364FF"/>
    <w:rsid w:val="00236F0D"/>
    <w:rsid w:val="002378DA"/>
    <w:rsid w:val="00240FDD"/>
    <w:rsid w:val="00241335"/>
    <w:rsid w:val="0024173E"/>
    <w:rsid w:val="00242B00"/>
    <w:rsid w:val="00243A54"/>
    <w:rsid w:val="00246A84"/>
    <w:rsid w:val="00247231"/>
    <w:rsid w:val="002474D3"/>
    <w:rsid w:val="002477AC"/>
    <w:rsid w:val="0024795A"/>
    <w:rsid w:val="002509B5"/>
    <w:rsid w:val="00251BAD"/>
    <w:rsid w:val="00251E80"/>
    <w:rsid w:val="00252684"/>
    <w:rsid w:val="002532FE"/>
    <w:rsid w:val="00253551"/>
    <w:rsid w:val="00254D0A"/>
    <w:rsid w:val="002557EC"/>
    <w:rsid w:val="00255DAE"/>
    <w:rsid w:val="00256F3B"/>
    <w:rsid w:val="00257C8D"/>
    <w:rsid w:val="00257D81"/>
    <w:rsid w:val="00257DCB"/>
    <w:rsid w:val="00260D8D"/>
    <w:rsid w:val="00260ECF"/>
    <w:rsid w:val="00261B13"/>
    <w:rsid w:val="00266C3E"/>
    <w:rsid w:val="00266F05"/>
    <w:rsid w:val="00267C70"/>
    <w:rsid w:val="00267F7C"/>
    <w:rsid w:val="00270014"/>
    <w:rsid w:val="002706CA"/>
    <w:rsid w:val="00270B8E"/>
    <w:rsid w:val="00270BA7"/>
    <w:rsid w:val="00270E1C"/>
    <w:rsid w:val="00271C8D"/>
    <w:rsid w:val="0027237E"/>
    <w:rsid w:val="00272BC9"/>
    <w:rsid w:val="0027360B"/>
    <w:rsid w:val="00275B53"/>
    <w:rsid w:val="00276265"/>
    <w:rsid w:val="002775AC"/>
    <w:rsid w:val="002807DF"/>
    <w:rsid w:val="00281308"/>
    <w:rsid w:val="002817AA"/>
    <w:rsid w:val="00281A72"/>
    <w:rsid w:val="00282338"/>
    <w:rsid w:val="0028263E"/>
    <w:rsid w:val="00282F79"/>
    <w:rsid w:val="00283076"/>
    <w:rsid w:val="002843F7"/>
    <w:rsid w:val="0028505D"/>
    <w:rsid w:val="00285252"/>
    <w:rsid w:val="002858C4"/>
    <w:rsid w:val="002872B1"/>
    <w:rsid w:val="00287AAF"/>
    <w:rsid w:val="00287BE0"/>
    <w:rsid w:val="00290B0E"/>
    <w:rsid w:val="00291E84"/>
    <w:rsid w:val="00292877"/>
    <w:rsid w:val="00293A40"/>
    <w:rsid w:val="00294894"/>
    <w:rsid w:val="00294F5A"/>
    <w:rsid w:val="00295C4D"/>
    <w:rsid w:val="00297515"/>
    <w:rsid w:val="00297679"/>
    <w:rsid w:val="002A0A95"/>
    <w:rsid w:val="002A1173"/>
    <w:rsid w:val="002A1FFF"/>
    <w:rsid w:val="002A2F33"/>
    <w:rsid w:val="002A3438"/>
    <w:rsid w:val="002A35E7"/>
    <w:rsid w:val="002A4D93"/>
    <w:rsid w:val="002A5413"/>
    <w:rsid w:val="002A63D3"/>
    <w:rsid w:val="002A7209"/>
    <w:rsid w:val="002A7BD1"/>
    <w:rsid w:val="002B00A5"/>
    <w:rsid w:val="002B01B2"/>
    <w:rsid w:val="002B0418"/>
    <w:rsid w:val="002B0927"/>
    <w:rsid w:val="002B0F2A"/>
    <w:rsid w:val="002B110B"/>
    <w:rsid w:val="002B1750"/>
    <w:rsid w:val="002B44BA"/>
    <w:rsid w:val="002B5662"/>
    <w:rsid w:val="002B653B"/>
    <w:rsid w:val="002B67A2"/>
    <w:rsid w:val="002B7411"/>
    <w:rsid w:val="002B7CA1"/>
    <w:rsid w:val="002C05AE"/>
    <w:rsid w:val="002C0B96"/>
    <w:rsid w:val="002C22CE"/>
    <w:rsid w:val="002C2B1F"/>
    <w:rsid w:val="002C3266"/>
    <w:rsid w:val="002C39DB"/>
    <w:rsid w:val="002C3B1D"/>
    <w:rsid w:val="002C3D8E"/>
    <w:rsid w:val="002C4461"/>
    <w:rsid w:val="002C5801"/>
    <w:rsid w:val="002C5AB6"/>
    <w:rsid w:val="002C5FF5"/>
    <w:rsid w:val="002C667C"/>
    <w:rsid w:val="002D149D"/>
    <w:rsid w:val="002D1741"/>
    <w:rsid w:val="002D2A32"/>
    <w:rsid w:val="002D336B"/>
    <w:rsid w:val="002D35EF"/>
    <w:rsid w:val="002D6B3B"/>
    <w:rsid w:val="002D732E"/>
    <w:rsid w:val="002D73B4"/>
    <w:rsid w:val="002D7FA2"/>
    <w:rsid w:val="002E0332"/>
    <w:rsid w:val="002E033B"/>
    <w:rsid w:val="002E40C2"/>
    <w:rsid w:val="002E5AB5"/>
    <w:rsid w:val="002E7934"/>
    <w:rsid w:val="002E7D31"/>
    <w:rsid w:val="002F01EA"/>
    <w:rsid w:val="002F1CD0"/>
    <w:rsid w:val="002F1F4F"/>
    <w:rsid w:val="002F2C42"/>
    <w:rsid w:val="002F2EE4"/>
    <w:rsid w:val="002F3864"/>
    <w:rsid w:val="002F4BE2"/>
    <w:rsid w:val="002F71D1"/>
    <w:rsid w:val="002F7755"/>
    <w:rsid w:val="002F7B76"/>
    <w:rsid w:val="003001B6"/>
    <w:rsid w:val="003010EB"/>
    <w:rsid w:val="003023E6"/>
    <w:rsid w:val="003024B6"/>
    <w:rsid w:val="003026CD"/>
    <w:rsid w:val="0030377D"/>
    <w:rsid w:val="003046F2"/>
    <w:rsid w:val="00305B4E"/>
    <w:rsid w:val="00306880"/>
    <w:rsid w:val="00307FAA"/>
    <w:rsid w:val="00310E6A"/>
    <w:rsid w:val="00310F51"/>
    <w:rsid w:val="003110DC"/>
    <w:rsid w:val="0031189B"/>
    <w:rsid w:val="00311E42"/>
    <w:rsid w:val="00312BEB"/>
    <w:rsid w:val="0031419C"/>
    <w:rsid w:val="00314335"/>
    <w:rsid w:val="003147CF"/>
    <w:rsid w:val="0031486E"/>
    <w:rsid w:val="003163B9"/>
    <w:rsid w:val="003169E7"/>
    <w:rsid w:val="003172CB"/>
    <w:rsid w:val="003174A6"/>
    <w:rsid w:val="003209A3"/>
    <w:rsid w:val="003209A6"/>
    <w:rsid w:val="00320DF5"/>
    <w:rsid w:val="0032157F"/>
    <w:rsid w:val="00321EFD"/>
    <w:rsid w:val="00322377"/>
    <w:rsid w:val="00322D84"/>
    <w:rsid w:val="003253F5"/>
    <w:rsid w:val="003253FD"/>
    <w:rsid w:val="00325AD7"/>
    <w:rsid w:val="003305EB"/>
    <w:rsid w:val="003312E3"/>
    <w:rsid w:val="0033294B"/>
    <w:rsid w:val="003336AB"/>
    <w:rsid w:val="0033372E"/>
    <w:rsid w:val="00333E01"/>
    <w:rsid w:val="00335DDD"/>
    <w:rsid w:val="00336151"/>
    <w:rsid w:val="003363CD"/>
    <w:rsid w:val="00336FFB"/>
    <w:rsid w:val="003422C5"/>
    <w:rsid w:val="0034234B"/>
    <w:rsid w:val="00342EA4"/>
    <w:rsid w:val="0034318D"/>
    <w:rsid w:val="003434FB"/>
    <w:rsid w:val="00345279"/>
    <w:rsid w:val="00347B86"/>
    <w:rsid w:val="00350011"/>
    <w:rsid w:val="00350722"/>
    <w:rsid w:val="00350F42"/>
    <w:rsid w:val="00351087"/>
    <w:rsid w:val="00352034"/>
    <w:rsid w:val="00353176"/>
    <w:rsid w:val="003535DF"/>
    <w:rsid w:val="00353AC3"/>
    <w:rsid w:val="0035497F"/>
    <w:rsid w:val="00354A55"/>
    <w:rsid w:val="00354B24"/>
    <w:rsid w:val="003557DD"/>
    <w:rsid w:val="00355A6B"/>
    <w:rsid w:val="00355F2B"/>
    <w:rsid w:val="0035695E"/>
    <w:rsid w:val="003572C0"/>
    <w:rsid w:val="00357E14"/>
    <w:rsid w:val="00357F95"/>
    <w:rsid w:val="00360455"/>
    <w:rsid w:val="003606E0"/>
    <w:rsid w:val="003624B2"/>
    <w:rsid w:val="00362538"/>
    <w:rsid w:val="0036275B"/>
    <w:rsid w:val="00362827"/>
    <w:rsid w:val="003635A5"/>
    <w:rsid w:val="00363B13"/>
    <w:rsid w:val="00363B1B"/>
    <w:rsid w:val="003656EF"/>
    <w:rsid w:val="00366032"/>
    <w:rsid w:val="0036628F"/>
    <w:rsid w:val="003663E4"/>
    <w:rsid w:val="00366DE3"/>
    <w:rsid w:val="003677B6"/>
    <w:rsid w:val="00367E2D"/>
    <w:rsid w:val="00370676"/>
    <w:rsid w:val="0037075E"/>
    <w:rsid w:val="00370D87"/>
    <w:rsid w:val="00370F7D"/>
    <w:rsid w:val="00371FD6"/>
    <w:rsid w:val="00374C7A"/>
    <w:rsid w:val="003751E7"/>
    <w:rsid w:val="0037534D"/>
    <w:rsid w:val="00375654"/>
    <w:rsid w:val="003768EA"/>
    <w:rsid w:val="00376F1D"/>
    <w:rsid w:val="003778D8"/>
    <w:rsid w:val="003818B8"/>
    <w:rsid w:val="00381FDA"/>
    <w:rsid w:val="0038248E"/>
    <w:rsid w:val="00382ADC"/>
    <w:rsid w:val="00383F59"/>
    <w:rsid w:val="00384B08"/>
    <w:rsid w:val="00384C76"/>
    <w:rsid w:val="00385B5A"/>
    <w:rsid w:val="00387BD3"/>
    <w:rsid w:val="00387D08"/>
    <w:rsid w:val="00391722"/>
    <w:rsid w:val="00391997"/>
    <w:rsid w:val="00393A86"/>
    <w:rsid w:val="00394E31"/>
    <w:rsid w:val="0039520D"/>
    <w:rsid w:val="00395690"/>
    <w:rsid w:val="00396192"/>
    <w:rsid w:val="003963D7"/>
    <w:rsid w:val="003A0C6F"/>
    <w:rsid w:val="003A263F"/>
    <w:rsid w:val="003A3717"/>
    <w:rsid w:val="003A3C3D"/>
    <w:rsid w:val="003A3D3D"/>
    <w:rsid w:val="003A43B8"/>
    <w:rsid w:val="003A5455"/>
    <w:rsid w:val="003A6958"/>
    <w:rsid w:val="003A73B9"/>
    <w:rsid w:val="003B1BE7"/>
    <w:rsid w:val="003B2759"/>
    <w:rsid w:val="003B2B95"/>
    <w:rsid w:val="003B40F9"/>
    <w:rsid w:val="003B42A0"/>
    <w:rsid w:val="003B5A9C"/>
    <w:rsid w:val="003B645B"/>
    <w:rsid w:val="003B6F3A"/>
    <w:rsid w:val="003B7DA1"/>
    <w:rsid w:val="003C06A6"/>
    <w:rsid w:val="003C089A"/>
    <w:rsid w:val="003C0B03"/>
    <w:rsid w:val="003C0B91"/>
    <w:rsid w:val="003C0FEF"/>
    <w:rsid w:val="003C1177"/>
    <w:rsid w:val="003C1370"/>
    <w:rsid w:val="003C1438"/>
    <w:rsid w:val="003C1AF1"/>
    <w:rsid w:val="003C2463"/>
    <w:rsid w:val="003C2518"/>
    <w:rsid w:val="003C2E7F"/>
    <w:rsid w:val="003C3054"/>
    <w:rsid w:val="003C35C0"/>
    <w:rsid w:val="003C360E"/>
    <w:rsid w:val="003C4328"/>
    <w:rsid w:val="003C4A25"/>
    <w:rsid w:val="003C5690"/>
    <w:rsid w:val="003C6AFA"/>
    <w:rsid w:val="003C6B8E"/>
    <w:rsid w:val="003C722A"/>
    <w:rsid w:val="003C7D91"/>
    <w:rsid w:val="003D0B04"/>
    <w:rsid w:val="003D108D"/>
    <w:rsid w:val="003D303B"/>
    <w:rsid w:val="003D4094"/>
    <w:rsid w:val="003D4580"/>
    <w:rsid w:val="003D46F2"/>
    <w:rsid w:val="003D4C46"/>
    <w:rsid w:val="003D67E3"/>
    <w:rsid w:val="003D6863"/>
    <w:rsid w:val="003D7DAA"/>
    <w:rsid w:val="003E1111"/>
    <w:rsid w:val="003E1616"/>
    <w:rsid w:val="003E2E7F"/>
    <w:rsid w:val="003E2FBE"/>
    <w:rsid w:val="003E340E"/>
    <w:rsid w:val="003E3C69"/>
    <w:rsid w:val="003E3CEB"/>
    <w:rsid w:val="003E3DA2"/>
    <w:rsid w:val="003E4B42"/>
    <w:rsid w:val="003E5ACE"/>
    <w:rsid w:val="003E5F5A"/>
    <w:rsid w:val="003E639A"/>
    <w:rsid w:val="003E6839"/>
    <w:rsid w:val="003E71F6"/>
    <w:rsid w:val="003E71F8"/>
    <w:rsid w:val="003F0BA2"/>
    <w:rsid w:val="003F0D90"/>
    <w:rsid w:val="003F0DDF"/>
    <w:rsid w:val="003F15C7"/>
    <w:rsid w:val="003F1D66"/>
    <w:rsid w:val="003F312C"/>
    <w:rsid w:val="003F330F"/>
    <w:rsid w:val="003F4CF8"/>
    <w:rsid w:val="003F5817"/>
    <w:rsid w:val="003F6782"/>
    <w:rsid w:val="00400477"/>
    <w:rsid w:val="00400C61"/>
    <w:rsid w:val="004018DE"/>
    <w:rsid w:val="00402065"/>
    <w:rsid w:val="00402386"/>
    <w:rsid w:val="004023A4"/>
    <w:rsid w:val="0040246B"/>
    <w:rsid w:val="00404E10"/>
    <w:rsid w:val="00405AA0"/>
    <w:rsid w:val="004060EE"/>
    <w:rsid w:val="004067A2"/>
    <w:rsid w:val="00406844"/>
    <w:rsid w:val="0041006B"/>
    <w:rsid w:val="0041298E"/>
    <w:rsid w:val="00412E88"/>
    <w:rsid w:val="0041466F"/>
    <w:rsid w:val="004159A3"/>
    <w:rsid w:val="0042095C"/>
    <w:rsid w:val="004232F9"/>
    <w:rsid w:val="00424D33"/>
    <w:rsid w:val="00425557"/>
    <w:rsid w:val="004257F4"/>
    <w:rsid w:val="0042775A"/>
    <w:rsid w:val="0043052D"/>
    <w:rsid w:val="00430863"/>
    <w:rsid w:val="004311A4"/>
    <w:rsid w:val="004319C1"/>
    <w:rsid w:val="00431C6F"/>
    <w:rsid w:val="00432D4B"/>
    <w:rsid w:val="00433BA8"/>
    <w:rsid w:val="00435715"/>
    <w:rsid w:val="00440D75"/>
    <w:rsid w:val="004415D7"/>
    <w:rsid w:val="00443033"/>
    <w:rsid w:val="0044479E"/>
    <w:rsid w:val="00444A20"/>
    <w:rsid w:val="00444F2F"/>
    <w:rsid w:val="00444F6D"/>
    <w:rsid w:val="00445807"/>
    <w:rsid w:val="004462E7"/>
    <w:rsid w:val="00446372"/>
    <w:rsid w:val="00446592"/>
    <w:rsid w:val="00446897"/>
    <w:rsid w:val="00446912"/>
    <w:rsid w:val="00446FE3"/>
    <w:rsid w:val="004474DF"/>
    <w:rsid w:val="00450A45"/>
    <w:rsid w:val="00451C06"/>
    <w:rsid w:val="004525C4"/>
    <w:rsid w:val="00452AE6"/>
    <w:rsid w:val="00453A60"/>
    <w:rsid w:val="00453BCD"/>
    <w:rsid w:val="004546A4"/>
    <w:rsid w:val="00454C77"/>
    <w:rsid w:val="00454EBC"/>
    <w:rsid w:val="00455863"/>
    <w:rsid w:val="004560C8"/>
    <w:rsid w:val="004566A4"/>
    <w:rsid w:val="0046077B"/>
    <w:rsid w:val="00460810"/>
    <w:rsid w:val="00460CAC"/>
    <w:rsid w:val="00461579"/>
    <w:rsid w:val="00461931"/>
    <w:rsid w:val="0046562D"/>
    <w:rsid w:val="00467C51"/>
    <w:rsid w:val="0047029F"/>
    <w:rsid w:val="00470315"/>
    <w:rsid w:val="00471047"/>
    <w:rsid w:val="00471CFA"/>
    <w:rsid w:val="00471F66"/>
    <w:rsid w:val="00472674"/>
    <w:rsid w:val="0047282A"/>
    <w:rsid w:val="00472C3D"/>
    <w:rsid w:val="00472D4E"/>
    <w:rsid w:val="00473756"/>
    <w:rsid w:val="00474304"/>
    <w:rsid w:val="00474B7A"/>
    <w:rsid w:val="00476E68"/>
    <w:rsid w:val="00477694"/>
    <w:rsid w:val="00477F6F"/>
    <w:rsid w:val="00477F80"/>
    <w:rsid w:val="00480BAE"/>
    <w:rsid w:val="00480F60"/>
    <w:rsid w:val="00481E7F"/>
    <w:rsid w:val="004826CE"/>
    <w:rsid w:val="00482BDE"/>
    <w:rsid w:val="004838E8"/>
    <w:rsid w:val="00483C91"/>
    <w:rsid w:val="0048758F"/>
    <w:rsid w:val="00490372"/>
    <w:rsid w:val="0049098E"/>
    <w:rsid w:val="00490D37"/>
    <w:rsid w:val="00492210"/>
    <w:rsid w:val="004925F9"/>
    <w:rsid w:val="0049330E"/>
    <w:rsid w:val="00495354"/>
    <w:rsid w:val="00495D26"/>
    <w:rsid w:val="004A0D8F"/>
    <w:rsid w:val="004A111E"/>
    <w:rsid w:val="004A16E6"/>
    <w:rsid w:val="004A18C9"/>
    <w:rsid w:val="004A21B4"/>
    <w:rsid w:val="004A3AEB"/>
    <w:rsid w:val="004A3D66"/>
    <w:rsid w:val="004A42CD"/>
    <w:rsid w:val="004A5E7F"/>
    <w:rsid w:val="004A659E"/>
    <w:rsid w:val="004A6FD1"/>
    <w:rsid w:val="004A7481"/>
    <w:rsid w:val="004A79D8"/>
    <w:rsid w:val="004A7CCF"/>
    <w:rsid w:val="004A7DE0"/>
    <w:rsid w:val="004B25C5"/>
    <w:rsid w:val="004B2FCD"/>
    <w:rsid w:val="004B376F"/>
    <w:rsid w:val="004B3BCF"/>
    <w:rsid w:val="004B4746"/>
    <w:rsid w:val="004B56C7"/>
    <w:rsid w:val="004B5982"/>
    <w:rsid w:val="004B62DD"/>
    <w:rsid w:val="004B6E9A"/>
    <w:rsid w:val="004C11A0"/>
    <w:rsid w:val="004C2365"/>
    <w:rsid w:val="004C3725"/>
    <w:rsid w:val="004C38BB"/>
    <w:rsid w:val="004C3A4D"/>
    <w:rsid w:val="004C3BC3"/>
    <w:rsid w:val="004C40EF"/>
    <w:rsid w:val="004C6571"/>
    <w:rsid w:val="004C73A6"/>
    <w:rsid w:val="004D17B9"/>
    <w:rsid w:val="004D17CC"/>
    <w:rsid w:val="004D22C5"/>
    <w:rsid w:val="004D29CF"/>
    <w:rsid w:val="004D29FA"/>
    <w:rsid w:val="004D3482"/>
    <w:rsid w:val="004D3A44"/>
    <w:rsid w:val="004D44A7"/>
    <w:rsid w:val="004D55C1"/>
    <w:rsid w:val="004D57AD"/>
    <w:rsid w:val="004D6358"/>
    <w:rsid w:val="004D6AC8"/>
    <w:rsid w:val="004D735B"/>
    <w:rsid w:val="004E1181"/>
    <w:rsid w:val="004E22A9"/>
    <w:rsid w:val="004E2852"/>
    <w:rsid w:val="004E4189"/>
    <w:rsid w:val="004E4949"/>
    <w:rsid w:val="004E6A5C"/>
    <w:rsid w:val="004F02AF"/>
    <w:rsid w:val="004F11D7"/>
    <w:rsid w:val="004F168C"/>
    <w:rsid w:val="004F19CD"/>
    <w:rsid w:val="004F2865"/>
    <w:rsid w:val="004F2CFE"/>
    <w:rsid w:val="004F3BC0"/>
    <w:rsid w:val="004F6D14"/>
    <w:rsid w:val="004F6F64"/>
    <w:rsid w:val="004F7C6B"/>
    <w:rsid w:val="0050014B"/>
    <w:rsid w:val="00500543"/>
    <w:rsid w:val="005007BF"/>
    <w:rsid w:val="005015A3"/>
    <w:rsid w:val="00501CCC"/>
    <w:rsid w:val="00502744"/>
    <w:rsid w:val="00504C01"/>
    <w:rsid w:val="0050507C"/>
    <w:rsid w:val="00505273"/>
    <w:rsid w:val="00507398"/>
    <w:rsid w:val="00507D2B"/>
    <w:rsid w:val="00510266"/>
    <w:rsid w:val="005102F5"/>
    <w:rsid w:val="00510E77"/>
    <w:rsid w:val="00512C78"/>
    <w:rsid w:val="00512ED5"/>
    <w:rsid w:val="00513653"/>
    <w:rsid w:val="005161FE"/>
    <w:rsid w:val="005164D4"/>
    <w:rsid w:val="005172B4"/>
    <w:rsid w:val="00517895"/>
    <w:rsid w:val="00520DC8"/>
    <w:rsid w:val="00521977"/>
    <w:rsid w:val="00521B42"/>
    <w:rsid w:val="005229CA"/>
    <w:rsid w:val="005260B8"/>
    <w:rsid w:val="00526264"/>
    <w:rsid w:val="00526D49"/>
    <w:rsid w:val="00527328"/>
    <w:rsid w:val="00527716"/>
    <w:rsid w:val="00527DED"/>
    <w:rsid w:val="00530719"/>
    <w:rsid w:val="00530811"/>
    <w:rsid w:val="00530ACF"/>
    <w:rsid w:val="005326F5"/>
    <w:rsid w:val="00532E90"/>
    <w:rsid w:val="005333B7"/>
    <w:rsid w:val="005343B3"/>
    <w:rsid w:val="00536764"/>
    <w:rsid w:val="00536BDD"/>
    <w:rsid w:val="0054116C"/>
    <w:rsid w:val="005418A2"/>
    <w:rsid w:val="00542905"/>
    <w:rsid w:val="0054457A"/>
    <w:rsid w:val="00544971"/>
    <w:rsid w:val="00544BA9"/>
    <w:rsid w:val="00545450"/>
    <w:rsid w:val="00545FA6"/>
    <w:rsid w:val="005463B7"/>
    <w:rsid w:val="005507E2"/>
    <w:rsid w:val="0055113F"/>
    <w:rsid w:val="00551B0B"/>
    <w:rsid w:val="00551E14"/>
    <w:rsid w:val="00554D11"/>
    <w:rsid w:val="005555F4"/>
    <w:rsid w:val="00556945"/>
    <w:rsid w:val="00557809"/>
    <w:rsid w:val="00557E0A"/>
    <w:rsid w:val="00560BEE"/>
    <w:rsid w:val="0056282A"/>
    <w:rsid w:val="00563416"/>
    <w:rsid w:val="0056445B"/>
    <w:rsid w:val="00570BA7"/>
    <w:rsid w:val="00570E82"/>
    <w:rsid w:val="005714AA"/>
    <w:rsid w:val="0057172E"/>
    <w:rsid w:val="00571EC2"/>
    <w:rsid w:val="0057470A"/>
    <w:rsid w:val="00574734"/>
    <w:rsid w:val="00574BC1"/>
    <w:rsid w:val="005756F3"/>
    <w:rsid w:val="005761EB"/>
    <w:rsid w:val="00576A83"/>
    <w:rsid w:val="00580052"/>
    <w:rsid w:val="00581231"/>
    <w:rsid w:val="00582273"/>
    <w:rsid w:val="00582C1E"/>
    <w:rsid w:val="00583257"/>
    <w:rsid w:val="00583D7B"/>
    <w:rsid w:val="00584431"/>
    <w:rsid w:val="005845A8"/>
    <w:rsid w:val="00584A38"/>
    <w:rsid w:val="00587F7E"/>
    <w:rsid w:val="005901B9"/>
    <w:rsid w:val="00590C77"/>
    <w:rsid w:val="00590E0C"/>
    <w:rsid w:val="005914F3"/>
    <w:rsid w:val="0059161A"/>
    <w:rsid w:val="005932DB"/>
    <w:rsid w:val="00596387"/>
    <w:rsid w:val="00596CC3"/>
    <w:rsid w:val="005A17E7"/>
    <w:rsid w:val="005A2197"/>
    <w:rsid w:val="005A39B0"/>
    <w:rsid w:val="005A4C38"/>
    <w:rsid w:val="005A619D"/>
    <w:rsid w:val="005A7574"/>
    <w:rsid w:val="005A7E7E"/>
    <w:rsid w:val="005A7F83"/>
    <w:rsid w:val="005B02A2"/>
    <w:rsid w:val="005B0469"/>
    <w:rsid w:val="005B09F7"/>
    <w:rsid w:val="005B26CC"/>
    <w:rsid w:val="005B457C"/>
    <w:rsid w:val="005B525E"/>
    <w:rsid w:val="005B52A5"/>
    <w:rsid w:val="005B58F4"/>
    <w:rsid w:val="005B5B3F"/>
    <w:rsid w:val="005B6126"/>
    <w:rsid w:val="005B615B"/>
    <w:rsid w:val="005B7888"/>
    <w:rsid w:val="005C027E"/>
    <w:rsid w:val="005C0E1F"/>
    <w:rsid w:val="005C18AD"/>
    <w:rsid w:val="005C1AAA"/>
    <w:rsid w:val="005C2F1A"/>
    <w:rsid w:val="005C3945"/>
    <w:rsid w:val="005C3B0F"/>
    <w:rsid w:val="005C4A5C"/>
    <w:rsid w:val="005C769E"/>
    <w:rsid w:val="005D12C5"/>
    <w:rsid w:val="005D1439"/>
    <w:rsid w:val="005D1901"/>
    <w:rsid w:val="005D1913"/>
    <w:rsid w:val="005D1C4E"/>
    <w:rsid w:val="005D3E0C"/>
    <w:rsid w:val="005D47F9"/>
    <w:rsid w:val="005D485C"/>
    <w:rsid w:val="005D5982"/>
    <w:rsid w:val="005D59E5"/>
    <w:rsid w:val="005D5FA5"/>
    <w:rsid w:val="005D6698"/>
    <w:rsid w:val="005D7133"/>
    <w:rsid w:val="005D7BCB"/>
    <w:rsid w:val="005E08BA"/>
    <w:rsid w:val="005E098E"/>
    <w:rsid w:val="005E155A"/>
    <w:rsid w:val="005E1C92"/>
    <w:rsid w:val="005E2A3E"/>
    <w:rsid w:val="005E34EF"/>
    <w:rsid w:val="005E4899"/>
    <w:rsid w:val="005E582E"/>
    <w:rsid w:val="005E59EF"/>
    <w:rsid w:val="005E5AFD"/>
    <w:rsid w:val="005E60AB"/>
    <w:rsid w:val="005E7499"/>
    <w:rsid w:val="005F0338"/>
    <w:rsid w:val="005F1A24"/>
    <w:rsid w:val="005F2FF1"/>
    <w:rsid w:val="005F36E8"/>
    <w:rsid w:val="005F37A9"/>
    <w:rsid w:val="005F41A0"/>
    <w:rsid w:val="005F48A3"/>
    <w:rsid w:val="005F4E99"/>
    <w:rsid w:val="005F4F2F"/>
    <w:rsid w:val="005F6B85"/>
    <w:rsid w:val="005F7041"/>
    <w:rsid w:val="0060037A"/>
    <w:rsid w:val="00600EB2"/>
    <w:rsid w:val="00602F4B"/>
    <w:rsid w:val="0060370D"/>
    <w:rsid w:val="006044EC"/>
    <w:rsid w:val="00605EDD"/>
    <w:rsid w:val="00605FE8"/>
    <w:rsid w:val="00606762"/>
    <w:rsid w:val="006076FD"/>
    <w:rsid w:val="00610B31"/>
    <w:rsid w:val="00610D75"/>
    <w:rsid w:val="006129A2"/>
    <w:rsid w:val="00613DCB"/>
    <w:rsid w:val="006147A0"/>
    <w:rsid w:val="00614A46"/>
    <w:rsid w:val="0061548B"/>
    <w:rsid w:val="00615AE1"/>
    <w:rsid w:val="00615C75"/>
    <w:rsid w:val="00615D33"/>
    <w:rsid w:val="00616AE5"/>
    <w:rsid w:val="00617919"/>
    <w:rsid w:val="00620A1D"/>
    <w:rsid w:val="00620C41"/>
    <w:rsid w:val="00624C26"/>
    <w:rsid w:val="0062509D"/>
    <w:rsid w:val="006253FB"/>
    <w:rsid w:val="00625794"/>
    <w:rsid w:val="00626190"/>
    <w:rsid w:val="00626387"/>
    <w:rsid w:val="00626799"/>
    <w:rsid w:val="00627703"/>
    <w:rsid w:val="00630852"/>
    <w:rsid w:val="00631517"/>
    <w:rsid w:val="00631750"/>
    <w:rsid w:val="00632984"/>
    <w:rsid w:val="00632D9E"/>
    <w:rsid w:val="00633049"/>
    <w:rsid w:val="0063351A"/>
    <w:rsid w:val="00633926"/>
    <w:rsid w:val="00633D6C"/>
    <w:rsid w:val="00633FD1"/>
    <w:rsid w:val="00634608"/>
    <w:rsid w:val="0063524F"/>
    <w:rsid w:val="00635D58"/>
    <w:rsid w:val="00637E35"/>
    <w:rsid w:val="00637FC1"/>
    <w:rsid w:val="00640705"/>
    <w:rsid w:val="00641077"/>
    <w:rsid w:val="006443E3"/>
    <w:rsid w:val="006459C3"/>
    <w:rsid w:val="00645D2A"/>
    <w:rsid w:val="00646479"/>
    <w:rsid w:val="00646B6B"/>
    <w:rsid w:val="00647352"/>
    <w:rsid w:val="00650BE8"/>
    <w:rsid w:val="0065114C"/>
    <w:rsid w:val="00652090"/>
    <w:rsid w:val="00652B6C"/>
    <w:rsid w:val="006536C9"/>
    <w:rsid w:val="00654143"/>
    <w:rsid w:val="006553FC"/>
    <w:rsid w:val="00655CE6"/>
    <w:rsid w:val="00655F75"/>
    <w:rsid w:val="00656771"/>
    <w:rsid w:val="00656BDF"/>
    <w:rsid w:val="00656BF0"/>
    <w:rsid w:val="00656DFB"/>
    <w:rsid w:val="00656E0A"/>
    <w:rsid w:val="00660993"/>
    <w:rsid w:val="00660C57"/>
    <w:rsid w:val="006622D3"/>
    <w:rsid w:val="00664074"/>
    <w:rsid w:val="006645BA"/>
    <w:rsid w:val="00664A74"/>
    <w:rsid w:val="00665D9E"/>
    <w:rsid w:val="0066650F"/>
    <w:rsid w:val="006665A1"/>
    <w:rsid w:val="00666A5C"/>
    <w:rsid w:val="006670AE"/>
    <w:rsid w:val="00667E30"/>
    <w:rsid w:val="0067042F"/>
    <w:rsid w:val="00670E8B"/>
    <w:rsid w:val="00670FDE"/>
    <w:rsid w:val="00672B29"/>
    <w:rsid w:val="0067325C"/>
    <w:rsid w:val="00673433"/>
    <w:rsid w:val="0067544D"/>
    <w:rsid w:val="006772E1"/>
    <w:rsid w:val="006779B1"/>
    <w:rsid w:val="00677B9C"/>
    <w:rsid w:val="00677F0C"/>
    <w:rsid w:val="0068010F"/>
    <w:rsid w:val="006828E6"/>
    <w:rsid w:val="00684410"/>
    <w:rsid w:val="006845D2"/>
    <w:rsid w:val="00684CDD"/>
    <w:rsid w:val="00685CC1"/>
    <w:rsid w:val="00686273"/>
    <w:rsid w:val="00687063"/>
    <w:rsid w:val="0068739F"/>
    <w:rsid w:val="0068768A"/>
    <w:rsid w:val="006905A2"/>
    <w:rsid w:val="006919E9"/>
    <w:rsid w:val="00693203"/>
    <w:rsid w:val="00694378"/>
    <w:rsid w:val="00695EA5"/>
    <w:rsid w:val="00695EF9"/>
    <w:rsid w:val="00696829"/>
    <w:rsid w:val="00696A86"/>
    <w:rsid w:val="00696ADC"/>
    <w:rsid w:val="006A14E1"/>
    <w:rsid w:val="006A44E4"/>
    <w:rsid w:val="006A4EA2"/>
    <w:rsid w:val="006A5D9E"/>
    <w:rsid w:val="006A5F85"/>
    <w:rsid w:val="006A77E8"/>
    <w:rsid w:val="006A7AB1"/>
    <w:rsid w:val="006B1D5E"/>
    <w:rsid w:val="006B1ECC"/>
    <w:rsid w:val="006B2078"/>
    <w:rsid w:val="006B2362"/>
    <w:rsid w:val="006B2819"/>
    <w:rsid w:val="006B29AC"/>
    <w:rsid w:val="006B2B4A"/>
    <w:rsid w:val="006B4945"/>
    <w:rsid w:val="006B5455"/>
    <w:rsid w:val="006B5880"/>
    <w:rsid w:val="006B5A15"/>
    <w:rsid w:val="006B5CD5"/>
    <w:rsid w:val="006B6746"/>
    <w:rsid w:val="006B73EB"/>
    <w:rsid w:val="006B769C"/>
    <w:rsid w:val="006B785C"/>
    <w:rsid w:val="006C0BC6"/>
    <w:rsid w:val="006C1117"/>
    <w:rsid w:val="006C128B"/>
    <w:rsid w:val="006C1332"/>
    <w:rsid w:val="006C158D"/>
    <w:rsid w:val="006C3AEE"/>
    <w:rsid w:val="006C468D"/>
    <w:rsid w:val="006C5934"/>
    <w:rsid w:val="006C5E62"/>
    <w:rsid w:val="006C7001"/>
    <w:rsid w:val="006D0B94"/>
    <w:rsid w:val="006D14D6"/>
    <w:rsid w:val="006D1C77"/>
    <w:rsid w:val="006D6FA8"/>
    <w:rsid w:val="006E0BF3"/>
    <w:rsid w:val="006E3019"/>
    <w:rsid w:val="006E767A"/>
    <w:rsid w:val="006F07A4"/>
    <w:rsid w:val="006F1DE8"/>
    <w:rsid w:val="006F208A"/>
    <w:rsid w:val="006F368D"/>
    <w:rsid w:val="006F3D8C"/>
    <w:rsid w:val="006F4072"/>
    <w:rsid w:val="006F4092"/>
    <w:rsid w:val="006F7AD1"/>
    <w:rsid w:val="0070041C"/>
    <w:rsid w:val="00701610"/>
    <w:rsid w:val="007019FE"/>
    <w:rsid w:val="007022E1"/>
    <w:rsid w:val="00702936"/>
    <w:rsid w:val="007039C4"/>
    <w:rsid w:val="00704631"/>
    <w:rsid w:val="00705FBA"/>
    <w:rsid w:val="007073E4"/>
    <w:rsid w:val="0070743C"/>
    <w:rsid w:val="00707E78"/>
    <w:rsid w:val="00707F4C"/>
    <w:rsid w:val="0071017F"/>
    <w:rsid w:val="0071065F"/>
    <w:rsid w:val="007106CA"/>
    <w:rsid w:val="00710785"/>
    <w:rsid w:val="00711813"/>
    <w:rsid w:val="0071326C"/>
    <w:rsid w:val="0071351E"/>
    <w:rsid w:val="00713EC5"/>
    <w:rsid w:val="007152E0"/>
    <w:rsid w:val="00715A97"/>
    <w:rsid w:val="00715C03"/>
    <w:rsid w:val="007161F7"/>
    <w:rsid w:val="0071629F"/>
    <w:rsid w:val="00720273"/>
    <w:rsid w:val="00720A66"/>
    <w:rsid w:val="00720D34"/>
    <w:rsid w:val="0072134D"/>
    <w:rsid w:val="0072206C"/>
    <w:rsid w:val="00725440"/>
    <w:rsid w:val="00725A29"/>
    <w:rsid w:val="007307A6"/>
    <w:rsid w:val="00730D49"/>
    <w:rsid w:val="00731EB6"/>
    <w:rsid w:val="0073307D"/>
    <w:rsid w:val="00733183"/>
    <w:rsid w:val="007333E4"/>
    <w:rsid w:val="0073392B"/>
    <w:rsid w:val="007339A6"/>
    <w:rsid w:val="00733A83"/>
    <w:rsid w:val="00735B84"/>
    <w:rsid w:val="0073609D"/>
    <w:rsid w:val="007364DD"/>
    <w:rsid w:val="00736DC6"/>
    <w:rsid w:val="00740151"/>
    <w:rsid w:val="00740311"/>
    <w:rsid w:val="0074076B"/>
    <w:rsid w:val="007418AE"/>
    <w:rsid w:val="007428E9"/>
    <w:rsid w:val="0074485B"/>
    <w:rsid w:val="00744F44"/>
    <w:rsid w:val="00745FE6"/>
    <w:rsid w:val="00746083"/>
    <w:rsid w:val="00746163"/>
    <w:rsid w:val="0074652D"/>
    <w:rsid w:val="00746CC2"/>
    <w:rsid w:val="00747052"/>
    <w:rsid w:val="0074756A"/>
    <w:rsid w:val="007504F9"/>
    <w:rsid w:val="007509F4"/>
    <w:rsid w:val="0075145C"/>
    <w:rsid w:val="00751688"/>
    <w:rsid w:val="00751A20"/>
    <w:rsid w:val="007528ED"/>
    <w:rsid w:val="00752B97"/>
    <w:rsid w:val="00754368"/>
    <w:rsid w:val="00754D57"/>
    <w:rsid w:val="0075521B"/>
    <w:rsid w:val="007556B3"/>
    <w:rsid w:val="00755784"/>
    <w:rsid w:val="00755DD3"/>
    <w:rsid w:val="00756EB1"/>
    <w:rsid w:val="0075726C"/>
    <w:rsid w:val="0075726D"/>
    <w:rsid w:val="00760006"/>
    <w:rsid w:val="00760E9E"/>
    <w:rsid w:val="00761755"/>
    <w:rsid w:val="00761875"/>
    <w:rsid w:val="00761D56"/>
    <w:rsid w:val="007622DF"/>
    <w:rsid w:val="00762BF4"/>
    <w:rsid w:val="00762C10"/>
    <w:rsid w:val="00763E0F"/>
    <w:rsid w:val="00764469"/>
    <w:rsid w:val="00765066"/>
    <w:rsid w:val="007652CB"/>
    <w:rsid w:val="00765E31"/>
    <w:rsid w:val="007668A5"/>
    <w:rsid w:val="00767038"/>
    <w:rsid w:val="00770524"/>
    <w:rsid w:val="007715C2"/>
    <w:rsid w:val="0077189C"/>
    <w:rsid w:val="00771C11"/>
    <w:rsid w:val="00771D10"/>
    <w:rsid w:val="0077208C"/>
    <w:rsid w:val="00772B94"/>
    <w:rsid w:val="0077359B"/>
    <w:rsid w:val="007738A7"/>
    <w:rsid w:val="007738DA"/>
    <w:rsid w:val="0078011D"/>
    <w:rsid w:val="007814AB"/>
    <w:rsid w:val="007819BE"/>
    <w:rsid w:val="00781F21"/>
    <w:rsid w:val="00782C56"/>
    <w:rsid w:val="007833B2"/>
    <w:rsid w:val="00784800"/>
    <w:rsid w:val="00785563"/>
    <w:rsid w:val="007857CD"/>
    <w:rsid w:val="00790B44"/>
    <w:rsid w:val="0079142C"/>
    <w:rsid w:val="00791C75"/>
    <w:rsid w:val="007920D5"/>
    <w:rsid w:val="007926B2"/>
    <w:rsid w:val="00792CBD"/>
    <w:rsid w:val="007938FF"/>
    <w:rsid w:val="00793AF9"/>
    <w:rsid w:val="00794BED"/>
    <w:rsid w:val="00794D43"/>
    <w:rsid w:val="007957BA"/>
    <w:rsid w:val="007958EE"/>
    <w:rsid w:val="00796753"/>
    <w:rsid w:val="00796A38"/>
    <w:rsid w:val="00796C62"/>
    <w:rsid w:val="00797954"/>
    <w:rsid w:val="00797A48"/>
    <w:rsid w:val="007A01CC"/>
    <w:rsid w:val="007A12AA"/>
    <w:rsid w:val="007A13D0"/>
    <w:rsid w:val="007A2E9E"/>
    <w:rsid w:val="007A4AF3"/>
    <w:rsid w:val="007A51CD"/>
    <w:rsid w:val="007A52C8"/>
    <w:rsid w:val="007A606A"/>
    <w:rsid w:val="007B084F"/>
    <w:rsid w:val="007B2980"/>
    <w:rsid w:val="007B2AB9"/>
    <w:rsid w:val="007B3A6F"/>
    <w:rsid w:val="007B3D40"/>
    <w:rsid w:val="007B4071"/>
    <w:rsid w:val="007B4C2C"/>
    <w:rsid w:val="007B5763"/>
    <w:rsid w:val="007B5845"/>
    <w:rsid w:val="007B688A"/>
    <w:rsid w:val="007B79D7"/>
    <w:rsid w:val="007C06E3"/>
    <w:rsid w:val="007C0F59"/>
    <w:rsid w:val="007C198B"/>
    <w:rsid w:val="007C20AF"/>
    <w:rsid w:val="007C2C6E"/>
    <w:rsid w:val="007C3E42"/>
    <w:rsid w:val="007C4008"/>
    <w:rsid w:val="007C4E67"/>
    <w:rsid w:val="007C4ED6"/>
    <w:rsid w:val="007C7442"/>
    <w:rsid w:val="007D02F9"/>
    <w:rsid w:val="007D064D"/>
    <w:rsid w:val="007D0F22"/>
    <w:rsid w:val="007D276E"/>
    <w:rsid w:val="007D276F"/>
    <w:rsid w:val="007D391A"/>
    <w:rsid w:val="007D4039"/>
    <w:rsid w:val="007D43D8"/>
    <w:rsid w:val="007D4D86"/>
    <w:rsid w:val="007D6529"/>
    <w:rsid w:val="007D6F7D"/>
    <w:rsid w:val="007D7043"/>
    <w:rsid w:val="007D7E69"/>
    <w:rsid w:val="007E01BD"/>
    <w:rsid w:val="007E0956"/>
    <w:rsid w:val="007E0E22"/>
    <w:rsid w:val="007E1BC9"/>
    <w:rsid w:val="007E2873"/>
    <w:rsid w:val="007E2B1F"/>
    <w:rsid w:val="007E323D"/>
    <w:rsid w:val="007E43DE"/>
    <w:rsid w:val="007E4407"/>
    <w:rsid w:val="007E44F2"/>
    <w:rsid w:val="007E49F7"/>
    <w:rsid w:val="007E6A8F"/>
    <w:rsid w:val="007E705D"/>
    <w:rsid w:val="007F1770"/>
    <w:rsid w:val="007F1BE1"/>
    <w:rsid w:val="007F26C0"/>
    <w:rsid w:val="007F2F56"/>
    <w:rsid w:val="007F47E9"/>
    <w:rsid w:val="007F4A3F"/>
    <w:rsid w:val="007F5BB3"/>
    <w:rsid w:val="007F72A5"/>
    <w:rsid w:val="008007A1"/>
    <w:rsid w:val="00800D98"/>
    <w:rsid w:val="00801637"/>
    <w:rsid w:val="00801F7A"/>
    <w:rsid w:val="008028D7"/>
    <w:rsid w:val="008036CD"/>
    <w:rsid w:val="00803BF4"/>
    <w:rsid w:val="00804E3C"/>
    <w:rsid w:val="00805512"/>
    <w:rsid w:val="008060B5"/>
    <w:rsid w:val="00807515"/>
    <w:rsid w:val="00807954"/>
    <w:rsid w:val="00810001"/>
    <w:rsid w:val="008105BF"/>
    <w:rsid w:val="00811674"/>
    <w:rsid w:val="008127E4"/>
    <w:rsid w:val="008135CB"/>
    <w:rsid w:val="00813C38"/>
    <w:rsid w:val="00816362"/>
    <w:rsid w:val="00816808"/>
    <w:rsid w:val="008168DF"/>
    <w:rsid w:val="0082018F"/>
    <w:rsid w:val="00821DEB"/>
    <w:rsid w:val="008225FE"/>
    <w:rsid w:val="00823BC8"/>
    <w:rsid w:val="00823C7F"/>
    <w:rsid w:val="00824042"/>
    <w:rsid w:val="0082451A"/>
    <w:rsid w:val="00824524"/>
    <w:rsid w:val="00824938"/>
    <w:rsid w:val="00826D32"/>
    <w:rsid w:val="0082798E"/>
    <w:rsid w:val="0083012A"/>
    <w:rsid w:val="008321F5"/>
    <w:rsid w:val="008324BF"/>
    <w:rsid w:val="00832B45"/>
    <w:rsid w:val="00833319"/>
    <w:rsid w:val="008342B7"/>
    <w:rsid w:val="00835C63"/>
    <w:rsid w:val="008379E4"/>
    <w:rsid w:val="00837FB7"/>
    <w:rsid w:val="0084055B"/>
    <w:rsid w:val="0084168D"/>
    <w:rsid w:val="00842CD5"/>
    <w:rsid w:val="00843AC8"/>
    <w:rsid w:val="0084606D"/>
    <w:rsid w:val="00846F9A"/>
    <w:rsid w:val="00851528"/>
    <w:rsid w:val="008515E4"/>
    <w:rsid w:val="0085380E"/>
    <w:rsid w:val="008550BD"/>
    <w:rsid w:val="00856982"/>
    <w:rsid w:val="00860A99"/>
    <w:rsid w:val="00865504"/>
    <w:rsid w:val="00866479"/>
    <w:rsid w:val="00867FB6"/>
    <w:rsid w:val="00870451"/>
    <w:rsid w:val="00871470"/>
    <w:rsid w:val="008743FD"/>
    <w:rsid w:val="008746D6"/>
    <w:rsid w:val="008778E4"/>
    <w:rsid w:val="00881BB5"/>
    <w:rsid w:val="008826DF"/>
    <w:rsid w:val="00882BAB"/>
    <w:rsid w:val="00883A99"/>
    <w:rsid w:val="00884401"/>
    <w:rsid w:val="00884619"/>
    <w:rsid w:val="00885519"/>
    <w:rsid w:val="008857BD"/>
    <w:rsid w:val="00886968"/>
    <w:rsid w:val="008870B9"/>
    <w:rsid w:val="00887122"/>
    <w:rsid w:val="008900AC"/>
    <w:rsid w:val="00890625"/>
    <w:rsid w:val="00891261"/>
    <w:rsid w:val="008917FF"/>
    <w:rsid w:val="008919E7"/>
    <w:rsid w:val="00891FDB"/>
    <w:rsid w:val="008929AD"/>
    <w:rsid w:val="008930E9"/>
    <w:rsid w:val="00894864"/>
    <w:rsid w:val="00895171"/>
    <w:rsid w:val="00896D66"/>
    <w:rsid w:val="00897A03"/>
    <w:rsid w:val="00897ACA"/>
    <w:rsid w:val="008A146C"/>
    <w:rsid w:val="008A15C8"/>
    <w:rsid w:val="008A1814"/>
    <w:rsid w:val="008A2429"/>
    <w:rsid w:val="008A29D6"/>
    <w:rsid w:val="008A4B6D"/>
    <w:rsid w:val="008A5C6E"/>
    <w:rsid w:val="008A60DF"/>
    <w:rsid w:val="008A6182"/>
    <w:rsid w:val="008A6D58"/>
    <w:rsid w:val="008A7214"/>
    <w:rsid w:val="008A7F1B"/>
    <w:rsid w:val="008B0E3B"/>
    <w:rsid w:val="008B2540"/>
    <w:rsid w:val="008B2C1D"/>
    <w:rsid w:val="008B2FA3"/>
    <w:rsid w:val="008B30E5"/>
    <w:rsid w:val="008B3F01"/>
    <w:rsid w:val="008B4F08"/>
    <w:rsid w:val="008B5E5F"/>
    <w:rsid w:val="008B6767"/>
    <w:rsid w:val="008B68A0"/>
    <w:rsid w:val="008B697E"/>
    <w:rsid w:val="008B6B18"/>
    <w:rsid w:val="008B6C07"/>
    <w:rsid w:val="008B79F1"/>
    <w:rsid w:val="008C044C"/>
    <w:rsid w:val="008C0460"/>
    <w:rsid w:val="008C35B5"/>
    <w:rsid w:val="008C3897"/>
    <w:rsid w:val="008C4021"/>
    <w:rsid w:val="008C4333"/>
    <w:rsid w:val="008C451E"/>
    <w:rsid w:val="008C4FCC"/>
    <w:rsid w:val="008C5EEF"/>
    <w:rsid w:val="008C5FE1"/>
    <w:rsid w:val="008C698B"/>
    <w:rsid w:val="008C7593"/>
    <w:rsid w:val="008C7EAD"/>
    <w:rsid w:val="008D0809"/>
    <w:rsid w:val="008D133A"/>
    <w:rsid w:val="008D2A50"/>
    <w:rsid w:val="008D3ECF"/>
    <w:rsid w:val="008D421F"/>
    <w:rsid w:val="008D4240"/>
    <w:rsid w:val="008D4E4B"/>
    <w:rsid w:val="008D56E1"/>
    <w:rsid w:val="008D5BC7"/>
    <w:rsid w:val="008E2D40"/>
    <w:rsid w:val="008E4A01"/>
    <w:rsid w:val="008E4AD6"/>
    <w:rsid w:val="008E56B7"/>
    <w:rsid w:val="008E5B18"/>
    <w:rsid w:val="008E659D"/>
    <w:rsid w:val="008E6908"/>
    <w:rsid w:val="008E6A9C"/>
    <w:rsid w:val="008E7736"/>
    <w:rsid w:val="008E7777"/>
    <w:rsid w:val="008E77F9"/>
    <w:rsid w:val="008E78A2"/>
    <w:rsid w:val="008E78D8"/>
    <w:rsid w:val="008E7DD7"/>
    <w:rsid w:val="008F1006"/>
    <w:rsid w:val="008F194C"/>
    <w:rsid w:val="008F2330"/>
    <w:rsid w:val="008F2AC7"/>
    <w:rsid w:val="008F2C1A"/>
    <w:rsid w:val="008F47AD"/>
    <w:rsid w:val="008F502E"/>
    <w:rsid w:val="008F5EEA"/>
    <w:rsid w:val="008F701E"/>
    <w:rsid w:val="008F7A9A"/>
    <w:rsid w:val="008F7EE7"/>
    <w:rsid w:val="0090062B"/>
    <w:rsid w:val="009010E7"/>
    <w:rsid w:val="00902122"/>
    <w:rsid w:val="00902E11"/>
    <w:rsid w:val="00902FCD"/>
    <w:rsid w:val="00904815"/>
    <w:rsid w:val="0090554F"/>
    <w:rsid w:val="009056B0"/>
    <w:rsid w:val="009060D2"/>
    <w:rsid w:val="00906C96"/>
    <w:rsid w:val="00907829"/>
    <w:rsid w:val="0091027E"/>
    <w:rsid w:val="009103F7"/>
    <w:rsid w:val="00910F24"/>
    <w:rsid w:val="00911C0D"/>
    <w:rsid w:val="00913EFF"/>
    <w:rsid w:val="009142A5"/>
    <w:rsid w:val="009150BC"/>
    <w:rsid w:val="00915420"/>
    <w:rsid w:val="00915C99"/>
    <w:rsid w:val="00915E18"/>
    <w:rsid w:val="00917FBA"/>
    <w:rsid w:val="00920440"/>
    <w:rsid w:val="00920FB2"/>
    <w:rsid w:val="009212DB"/>
    <w:rsid w:val="00922CB9"/>
    <w:rsid w:val="009235C8"/>
    <w:rsid w:val="0092361A"/>
    <w:rsid w:val="00924E07"/>
    <w:rsid w:val="0092598C"/>
    <w:rsid w:val="00925D81"/>
    <w:rsid w:val="00925DD4"/>
    <w:rsid w:val="00925FE8"/>
    <w:rsid w:val="009267EA"/>
    <w:rsid w:val="009270C0"/>
    <w:rsid w:val="009270FC"/>
    <w:rsid w:val="00927542"/>
    <w:rsid w:val="00930D16"/>
    <w:rsid w:val="0093248C"/>
    <w:rsid w:val="0093296A"/>
    <w:rsid w:val="00933058"/>
    <w:rsid w:val="009332B4"/>
    <w:rsid w:val="009332C6"/>
    <w:rsid w:val="009332F4"/>
    <w:rsid w:val="00933B6B"/>
    <w:rsid w:val="00933D35"/>
    <w:rsid w:val="00934626"/>
    <w:rsid w:val="009353B5"/>
    <w:rsid w:val="0093567F"/>
    <w:rsid w:val="00936A41"/>
    <w:rsid w:val="00936E01"/>
    <w:rsid w:val="00936F1C"/>
    <w:rsid w:val="00937420"/>
    <w:rsid w:val="0093754D"/>
    <w:rsid w:val="00937E47"/>
    <w:rsid w:val="0094008C"/>
    <w:rsid w:val="009406C3"/>
    <w:rsid w:val="009412C6"/>
    <w:rsid w:val="00942459"/>
    <w:rsid w:val="00942F0D"/>
    <w:rsid w:val="00942FB9"/>
    <w:rsid w:val="009432FD"/>
    <w:rsid w:val="00945A2D"/>
    <w:rsid w:val="009500FB"/>
    <w:rsid w:val="00950B81"/>
    <w:rsid w:val="009516A2"/>
    <w:rsid w:val="009530D8"/>
    <w:rsid w:val="009538A2"/>
    <w:rsid w:val="009539D5"/>
    <w:rsid w:val="00953D7F"/>
    <w:rsid w:val="00954310"/>
    <w:rsid w:val="00954C0E"/>
    <w:rsid w:val="009555C0"/>
    <w:rsid w:val="00955B22"/>
    <w:rsid w:val="00956FC0"/>
    <w:rsid w:val="00957856"/>
    <w:rsid w:val="00957B1B"/>
    <w:rsid w:val="00963F5A"/>
    <w:rsid w:val="009646C5"/>
    <w:rsid w:val="00964741"/>
    <w:rsid w:val="00964A2D"/>
    <w:rsid w:val="00965137"/>
    <w:rsid w:val="009652BD"/>
    <w:rsid w:val="00966030"/>
    <w:rsid w:val="009668A3"/>
    <w:rsid w:val="00967194"/>
    <w:rsid w:val="009671DF"/>
    <w:rsid w:val="009674AD"/>
    <w:rsid w:val="00970647"/>
    <w:rsid w:val="00970A69"/>
    <w:rsid w:val="00970E0E"/>
    <w:rsid w:val="009715EA"/>
    <w:rsid w:val="0097198B"/>
    <w:rsid w:val="00972DD7"/>
    <w:rsid w:val="009736F8"/>
    <w:rsid w:val="00973A9B"/>
    <w:rsid w:val="00974BD4"/>
    <w:rsid w:val="00974CC9"/>
    <w:rsid w:val="009758F4"/>
    <w:rsid w:val="009759E7"/>
    <w:rsid w:val="00975F55"/>
    <w:rsid w:val="009761F6"/>
    <w:rsid w:val="00976C42"/>
    <w:rsid w:val="00976E1A"/>
    <w:rsid w:val="00982D5A"/>
    <w:rsid w:val="009831F4"/>
    <w:rsid w:val="009842CC"/>
    <w:rsid w:val="0098479E"/>
    <w:rsid w:val="00984B60"/>
    <w:rsid w:val="00987F46"/>
    <w:rsid w:val="00990958"/>
    <w:rsid w:val="00991409"/>
    <w:rsid w:val="009926C7"/>
    <w:rsid w:val="00992A71"/>
    <w:rsid w:val="00994EC5"/>
    <w:rsid w:val="00995109"/>
    <w:rsid w:val="00997601"/>
    <w:rsid w:val="00997C35"/>
    <w:rsid w:val="009A082B"/>
    <w:rsid w:val="009A0A1B"/>
    <w:rsid w:val="009A0ECD"/>
    <w:rsid w:val="009A125E"/>
    <w:rsid w:val="009A142A"/>
    <w:rsid w:val="009A1A03"/>
    <w:rsid w:val="009A1CEA"/>
    <w:rsid w:val="009A2FDA"/>
    <w:rsid w:val="009A34AA"/>
    <w:rsid w:val="009A3C1F"/>
    <w:rsid w:val="009A4248"/>
    <w:rsid w:val="009A4BD7"/>
    <w:rsid w:val="009A4DB9"/>
    <w:rsid w:val="009A541F"/>
    <w:rsid w:val="009A5F9E"/>
    <w:rsid w:val="009A680B"/>
    <w:rsid w:val="009A6D28"/>
    <w:rsid w:val="009A79A6"/>
    <w:rsid w:val="009A7FF9"/>
    <w:rsid w:val="009B1143"/>
    <w:rsid w:val="009B1A46"/>
    <w:rsid w:val="009B24B8"/>
    <w:rsid w:val="009B2532"/>
    <w:rsid w:val="009B32E4"/>
    <w:rsid w:val="009B3C32"/>
    <w:rsid w:val="009B460D"/>
    <w:rsid w:val="009B62D3"/>
    <w:rsid w:val="009B670A"/>
    <w:rsid w:val="009B6D15"/>
    <w:rsid w:val="009B7557"/>
    <w:rsid w:val="009C0D4A"/>
    <w:rsid w:val="009C10B7"/>
    <w:rsid w:val="009C115B"/>
    <w:rsid w:val="009C2077"/>
    <w:rsid w:val="009C20B3"/>
    <w:rsid w:val="009C2188"/>
    <w:rsid w:val="009C3ED8"/>
    <w:rsid w:val="009C4B66"/>
    <w:rsid w:val="009C52AE"/>
    <w:rsid w:val="009C564F"/>
    <w:rsid w:val="009C5BDB"/>
    <w:rsid w:val="009C7735"/>
    <w:rsid w:val="009D0381"/>
    <w:rsid w:val="009D0DEB"/>
    <w:rsid w:val="009D0EC6"/>
    <w:rsid w:val="009D161B"/>
    <w:rsid w:val="009D1646"/>
    <w:rsid w:val="009D2825"/>
    <w:rsid w:val="009D28A6"/>
    <w:rsid w:val="009D2D00"/>
    <w:rsid w:val="009D2E61"/>
    <w:rsid w:val="009D3CAE"/>
    <w:rsid w:val="009D47DB"/>
    <w:rsid w:val="009D5302"/>
    <w:rsid w:val="009D6B02"/>
    <w:rsid w:val="009E0D28"/>
    <w:rsid w:val="009E2F46"/>
    <w:rsid w:val="009E322C"/>
    <w:rsid w:val="009E3989"/>
    <w:rsid w:val="009E3A55"/>
    <w:rsid w:val="009E46A8"/>
    <w:rsid w:val="009E4A3B"/>
    <w:rsid w:val="009E6B08"/>
    <w:rsid w:val="009E6CE1"/>
    <w:rsid w:val="009E7176"/>
    <w:rsid w:val="009F001A"/>
    <w:rsid w:val="009F093B"/>
    <w:rsid w:val="009F1A89"/>
    <w:rsid w:val="009F1FE3"/>
    <w:rsid w:val="009F248A"/>
    <w:rsid w:val="009F25AD"/>
    <w:rsid w:val="009F3793"/>
    <w:rsid w:val="009F3C40"/>
    <w:rsid w:val="009F483F"/>
    <w:rsid w:val="009F52C7"/>
    <w:rsid w:val="009F53AF"/>
    <w:rsid w:val="009F54D3"/>
    <w:rsid w:val="009F554B"/>
    <w:rsid w:val="009F591C"/>
    <w:rsid w:val="009F5EDF"/>
    <w:rsid w:val="009F6545"/>
    <w:rsid w:val="00A0060F"/>
    <w:rsid w:val="00A00AF0"/>
    <w:rsid w:val="00A0225C"/>
    <w:rsid w:val="00A02708"/>
    <w:rsid w:val="00A04668"/>
    <w:rsid w:val="00A05388"/>
    <w:rsid w:val="00A05403"/>
    <w:rsid w:val="00A05491"/>
    <w:rsid w:val="00A0642D"/>
    <w:rsid w:val="00A0708B"/>
    <w:rsid w:val="00A1110E"/>
    <w:rsid w:val="00A11999"/>
    <w:rsid w:val="00A11A10"/>
    <w:rsid w:val="00A11FAD"/>
    <w:rsid w:val="00A128E9"/>
    <w:rsid w:val="00A13510"/>
    <w:rsid w:val="00A13BD7"/>
    <w:rsid w:val="00A1551E"/>
    <w:rsid w:val="00A15C1E"/>
    <w:rsid w:val="00A174DF"/>
    <w:rsid w:val="00A1764E"/>
    <w:rsid w:val="00A17DBA"/>
    <w:rsid w:val="00A204A5"/>
    <w:rsid w:val="00A20D97"/>
    <w:rsid w:val="00A2104D"/>
    <w:rsid w:val="00A2116C"/>
    <w:rsid w:val="00A213F2"/>
    <w:rsid w:val="00A214E8"/>
    <w:rsid w:val="00A226FD"/>
    <w:rsid w:val="00A239C7"/>
    <w:rsid w:val="00A250ED"/>
    <w:rsid w:val="00A25A7A"/>
    <w:rsid w:val="00A26F93"/>
    <w:rsid w:val="00A309A0"/>
    <w:rsid w:val="00A30A58"/>
    <w:rsid w:val="00A33C2C"/>
    <w:rsid w:val="00A3573A"/>
    <w:rsid w:val="00A35C93"/>
    <w:rsid w:val="00A35EB0"/>
    <w:rsid w:val="00A362A2"/>
    <w:rsid w:val="00A37326"/>
    <w:rsid w:val="00A37352"/>
    <w:rsid w:val="00A412DF"/>
    <w:rsid w:val="00A41812"/>
    <w:rsid w:val="00A42659"/>
    <w:rsid w:val="00A437E7"/>
    <w:rsid w:val="00A43A2C"/>
    <w:rsid w:val="00A43D6B"/>
    <w:rsid w:val="00A4456A"/>
    <w:rsid w:val="00A44A79"/>
    <w:rsid w:val="00A44AB5"/>
    <w:rsid w:val="00A45934"/>
    <w:rsid w:val="00A46B2C"/>
    <w:rsid w:val="00A46C03"/>
    <w:rsid w:val="00A46FD2"/>
    <w:rsid w:val="00A4724A"/>
    <w:rsid w:val="00A47931"/>
    <w:rsid w:val="00A5051D"/>
    <w:rsid w:val="00A52158"/>
    <w:rsid w:val="00A52908"/>
    <w:rsid w:val="00A5295B"/>
    <w:rsid w:val="00A53392"/>
    <w:rsid w:val="00A5363F"/>
    <w:rsid w:val="00A53AE7"/>
    <w:rsid w:val="00A54887"/>
    <w:rsid w:val="00A54D01"/>
    <w:rsid w:val="00A5518E"/>
    <w:rsid w:val="00A55264"/>
    <w:rsid w:val="00A55CA5"/>
    <w:rsid w:val="00A55D63"/>
    <w:rsid w:val="00A5635C"/>
    <w:rsid w:val="00A56423"/>
    <w:rsid w:val="00A564D9"/>
    <w:rsid w:val="00A5699F"/>
    <w:rsid w:val="00A572D0"/>
    <w:rsid w:val="00A576F2"/>
    <w:rsid w:val="00A601D2"/>
    <w:rsid w:val="00A6033D"/>
    <w:rsid w:val="00A605E2"/>
    <w:rsid w:val="00A61311"/>
    <w:rsid w:val="00A61484"/>
    <w:rsid w:val="00A618C2"/>
    <w:rsid w:val="00A61B47"/>
    <w:rsid w:val="00A620BD"/>
    <w:rsid w:val="00A62525"/>
    <w:rsid w:val="00A6277C"/>
    <w:rsid w:val="00A62D8B"/>
    <w:rsid w:val="00A638CE"/>
    <w:rsid w:val="00A63B0A"/>
    <w:rsid w:val="00A658A1"/>
    <w:rsid w:val="00A66C6A"/>
    <w:rsid w:val="00A70712"/>
    <w:rsid w:val="00A70C62"/>
    <w:rsid w:val="00A71A34"/>
    <w:rsid w:val="00A7205D"/>
    <w:rsid w:val="00A72062"/>
    <w:rsid w:val="00A72DB8"/>
    <w:rsid w:val="00A7372F"/>
    <w:rsid w:val="00A73914"/>
    <w:rsid w:val="00A744C7"/>
    <w:rsid w:val="00A746F6"/>
    <w:rsid w:val="00A74A92"/>
    <w:rsid w:val="00A76A99"/>
    <w:rsid w:val="00A77642"/>
    <w:rsid w:val="00A8062F"/>
    <w:rsid w:val="00A82716"/>
    <w:rsid w:val="00A84251"/>
    <w:rsid w:val="00A84C71"/>
    <w:rsid w:val="00A84E86"/>
    <w:rsid w:val="00A853B1"/>
    <w:rsid w:val="00A85724"/>
    <w:rsid w:val="00A8591B"/>
    <w:rsid w:val="00A86683"/>
    <w:rsid w:val="00A86FA3"/>
    <w:rsid w:val="00A873AC"/>
    <w:rsid w:val="00A87568"/>
    <w:rsid w:val="00A90C4A"/>
    <w:rsid w:val="00A90DF2"/>
    <w:rsid w:val="00A914CA"/>
    <w:rsid w:val="00A91987"/>
    <w:rsid w:val="00A93A84"/>
    <w:rsid w:val="00A93BE5"/>
    <w:rsid w:val="00A93FD0"/>
    <w:rsid w:val="00A94141"/>
    <w:rsid w:val="00A95009"/>
    <w:rsid w:val="00A95859"/>
    <w:rsid w:val="00A95A2A"/>
    <w:rsid w:val="00A95AA0"/>
    <w:rsid w:val="00A963D9"/>
    <w:rsid w:val="00AA0C69"/>
    <w:rsid w:val="00AA38DD"/>
    <w:rsid w:val="00AA3C2D"/>
    <w:rsid w:val="00AA627D"/>
    <w:rsid w:val="00AA649E"/>
    <w:rsid w:val="00AA6676"/>
    <w:rsid w:val="00AB07CC"/>
    <w:rsid w:val="00AB0B47"/>
    <w:rsid w:val="00AB2026"/>
    <w:rsid w:val="00AB24A7"/>
    <w:rsid w:val="00AB2E38"/>
    <w:rsid w:val="00AB3D36"/>
    <w:rsid w:val="00AB43B8"/>
    <w:rsid w:val="00AB513D"/>
    <w:rsid w:val="00AB62ED"/>
    <w:rsid w:val="00AB6B6A"/>
    <w:rsid w:val="00AB7A80"/>
    <w:rsid w:val="00AC136E"/>
    <w:rsid w:val="00AC2498"/>
    <w:rsid w:val="00AC34EC"/>
    <w:rsid w:val="00AC3792"/>
    <w:rsid w:val="00AC48DB"/>
    <w:rsid w:val="00AC5882"/>
    <w:rsid w:val="00AC5A6D"/>
    <w:rsid w:val="00AC5ACA"/>
    <w:rsid w:val="00AC5BAF"/>
    <w:rsid w:val="00AC634B"/>
    <w:rsid w:val="00AC63FC"/>
    <w:rsid w:val="00AC7523"/>
    <w:rsid w:val="00AD1390"/>
    <w:rsid w:val="00AD17E5"/>
    <w:rsid w:val="00AD2250"/>
    <w:rsid w:val="00AD3B01"/>
    <w:rsid w:val="00AD4B1C"/>
    <w:rsid w:val="00AD4CC8"/>
    <w:rsid w:val="00AD5FE2"/>
    <w:rsid w:val="00AD6F8A"/>
    <w:rsid w:val="00AE028F"/>
    <w:rsid w:val="00AE06F4"/>
    <w:rsid w:val="00AE0E74"/>
    <w:rsid w:val="00AE1DA4"/>
    <w:rsid w:val="00AE289F"/>
    <w:rsid w:val="00AE3427"/>
    <w:rsid w:val="00AE35CD"/>
    <w:rsid w:val="00AE562E"/>
    <w:rsid w:val="00AE77CB"/>
    <w:rsid w:val="00AF1A99"/>
    <w:rsid w:val="00AF2138"/>
    <w:rsid w:val="00AF34B2"/>
    <w:rsid w:val="00AF495B"/>
    <w:rsid w:val="00AF5441"/>
    <w:rsid w:val="00AF6B63"/>
    <w:rsid w:val="00AF782C"/>
    <w:rsid w:val="00AF7BE4"/>
    <w:rsid w:val="00B0170B"/>
    <w:rsid w:val="00B01D6E"/>
    <w:rsid w:val="00B021A7"/>
    <w:rsid w:val="00B02EB0"/>
    <w:rsid w:val="00B04D90"/>
    <w:rsid w:val="00B0535F"/>
    <w:rsid w:val="00B059ED"/>
    <w:rsid w:val="00B06713"/>
    <w:rsid w:val="00B06C24"/>
    <w:rsid w:val="00B07767"/>
    <w:rsid w:val="00B108A6"/>
    <w:rsid w:val="00B11767"/>
    <w:rsid w:val="00B121F2"/>
    <w:rsid w:val="00B12508"/>
    <w:rsid w:val="00B1260D"/>
    <w:rsid w:val="00B13823"/>
    <w:rsid w:val="00B1490A"/>
    <w:rsid w:val="00B1505F"/>
    <w:rsid w:val="00B153AF"/>
    <w:rsid w:val="00B155CB"/>
    <w:rsid w:val="00B15C47"/>
    <w:rsid w:val="00B164DC"/>
    <w:rsid w:val="00B17BF9"/>
    <w:rsid w:val="00B17CF0"/>
    <w:rsid w:val="00B2072E"/>
    <w:rsid w:val="00B211F3"/>
    <w:rsid w:val="00B22068"/>
    <w:rsid w:val="00B2334A"/>
    <w:rsid w:val="00B2365E"/>
    <w:rsid w:val="00B2396A"/>
    <w:rsid w:val="00B2493D"/>
    <w:rsid w:val="00B2549A"/>
    <w:rsid w:val="00B26639"/>
    <w:rsid w:val="00B27348"/>
    <w:rsid w:val="00B27627"/>
    <w:rsid w:val="00B278EE"/>
    <w:rsid w:val="00B309D3"/>
    <w:rsid w:val="00B33BB9"/>
    <w:rsid w:val="00B34984"/>
    <w:rsid w:val="00B354D3"/>
    <w:rsid w:val="00B363E3"/>
    <w:rsid w:val="00B36601"/>
    <w:rsid w:val="00B36C44"/>
    <w:rsid w:val="00B410B4"/>
    <w:rsid w:val="00B41489"/>
    <w:rsid w:val="00B4154A"/>
    <w:rsid w:val="00B41C55"/>
    <w:rsid w:val="00B42EBD"/>
    <w:rsid w:val="00B431E4"/>
    <w:rsid w:val="00B43403"/>
    <w:rsid w:val="00B43EB8"/>
    <w:rsid w:val="00B441C2"/>
    <w:rsid w:val="00B44B83"/>
    <w:rsid w:val="00B44F70"/>
    <w:rsid w:val="00B457C1"/>
    <w:rsid w:val="00B45F13"/>
    <w:rsid w:val="00B47407"/>
    <w:rsid w:val="00B47B04"/>
    <w:rsid w:val="00B47BF4"/>
    <w:rsid w:val="00B47E80"/>
    <w:rsid w:val="00B52636"/>
    <w:rsid w:val="00B53393"/>
    <w:rsid w:val="00B53965"/>
    <w:rsid w:val="00B53B2F"/>
    <w:rsid w:val="00B53D89"/>
    <w:rsid w:val="00B540F1"/>
    <w:rsid w:val="00B542AC"/>
    <w:rsid w:val="00B544A7"/>
    <w:rsid w:val="00B54C62"/>
    <w:rsid w:val="00B550AE"/>
    <w:rsid w:val="00B55992"/>
    <w:rsid w:val="00B5621D"/>
    <w:rsid w:val="00B56433"/>
    <w:rsid w:val="00B565C5"/>
    <w:rsid w:val="00B56927"/>
    <w:rsid w:val="00B56AFB"/>
    <w:rsid w:val="00B57180"/>
    <w:rsid w:val="00B57548"/>
    <w:rsid w:val="00B57B18"/>
    <w:rsid w:val="00B60CE0"/>
    <w:rsid w:val="00B620E4"/>
    <w:rsid w:val="00B626A1"/>
    <w:rsid w:val="00B62BBA"/>
    <w:rsid w:val="00B631AD"/>
    <w:rsid w:val="00B63392"/>
    <w:rsid w:val="00B6432D"/>
    <w:rsid w:val="00B646FC"/>
    <w:rsid w:val="00B64C4D"/>
    <w:rsid w:val="00B659FA"/>
    <w:rsid w:val="00B6619D"/>
    <w:rsid w:val="00B66272"/>
    <w:rsid w:val="00B70C61"/>
    <w:rsid w:val="00B71871"/>
    <w:rsid w:val="00B7242D"/>
    <w:rsid w:val="00B73688"/>
    <w:rsid w:val="00B73B7C"/>
    <w:rsid w:val="00B74076"/>
    <w:rsid w:val="00B743B1"/>
    <w:rsid w:val="00B769B0"/>
    <w:rsid w:val="00B801AF"/>
    <w:rsid w:val="00B80392"/>
    <w:rsid w:val="00B80427"/>
    <w:rsid w:val="00B80B2F"/>
    <w:rsid w:val="00B80EF2"/>
    <w:rsid w:val="00B82378"/>
    <w:rsid w:val="00B82A7F"/>
    <w:rsid w:val="00B82D2F"/>
    <w:rsid w:val="00B84267"/>
    <w:rsid w:val="00B8439E"/>
    <w:rsid w:val="00B84531"/>
    <w:rsid w:val="00B845A0"/>
    <w:rsid w:val="00B85705"/>
    <w:rsid w:val="00B872F2"/>
    <w:rsid w:val="00B875F3"/>
    <w:rsid w:val="00B876E2"/>
    <w:rsid w:val="00B90D7D"/>
    <w:rsid w:val="00B9382D"/>
    <w:rsid w:val="00B938BF"/>
    <w:rsid w:val="00B93C8C"/>
    <w:rsid w:val="00B93D8F"/>
    <w:rsid w:val="00B950BC"/>
    <w:rsid w:val="00B96B1C"/>
    <w:rsid w:val="00BA14ED"/>
    <w:rsid w:val="00BA2297"/>
    <w:rsid w:val="00BA2869"/>
    <w:rsid w:val="00BA2922"/>
    <w:rsid w:val="00BA4F9B"/>
    <w:rsid w:val="00BA518A"/>
    <w:rsid w:val="00BA522B"/>
    <w:rsid w:val="00BA5DC2"/>
    <w:rsid w:val="00BA60D3"/>
    <w:rsid w:val="00BA65D1"/>
    <w:rsid w:val="00BA7F2A"/>
    <w:rsid w:val="00BB0072"/>
    <w:rsid w:val="00BB083E"/>
    <w:rsid w:val="00BB0DFD"/>
    <w:rsid w:val="00BB20C4"/>
    <w:rsid w:val="00BB2295"/>
    <w:rsid w:val="00BC13F9"/>
    <w:rsid w:val="00BC2058"/>
    <w:rsid w:val="00BC2C8C"/>
    <w:rsid w:val="00BC3103"/>
    <w:rsid w:val="00BC3750"/>
    <w:rsid w:val="00BC407C"/>
    <w:rsid w:val="00BC43C5"/>
    <w:rsid w:val="00BC576E"/>
    <w:rsid w:val="00BC5A27"/>
    <w:rsid w:val="00BC62F4"/>
    <w:rsid w:val="00BC6640"/>
    <w:rsid w:val="00BC7017"/>
    <w:rsid w:val="00BC7257"/>
    <w:rsid w:val="00BC78CB"/>
    <w:rsid w:val="00BD33A9"/>
    <w:rsid w:val="00BD3621"/>
    <w:rsid w:val="00BD4E2B"/>
    <w:rsid w:val="00BD6B6C"/>
    <w:rsid w:val="00BD7E46"/>
    <w:rsid w:val="00BE03A2"/>
    <w:rsid w:val="00BE2953"/>
    <w:rsid w:val="00BE2DB2"/>
    <w:rsid w:val="00BE310E"/>
    <w:rsid w:val="00BE36AA"/>
    <w:rsid w:val="00BE425B"/>
    <w:rsid w:val="00BE4DFB"/>
    <w:rsid w:val="00BE5082"/>
    <w:rsid w:val="00BE6213"/>
    <w:rsid w:val="00BE7B65"/>
    <w:rsid w:val="00BF0416"/>
    <w:rsid w:val="00BF0F69"/>
    <w:rsid w:val="00BF1AD1"/>
    <w:rsid w:val="00BF30F8"/>
    <w:rsid w:val="00BF384B"/>
    <w:rsid w:val="00BF51FD"/>
    <w:rsid w:val="00BF522A"/>
    <w:rsid w:val="00BF5E74"/>
    <w:rsid w:val="00BF66A8"/>
    <w:rsid w:val="00BF6DAB"/>
    <w:rsid w:val="00BF6E18"/>
    <w:rsid w:val="00BF7354"/>
    <w:rsid w:val="00C00E39"/>
    <w:rsid w:val="00C00EA5"/>
    <w:rsid w:val="00C0203E"/>
    <w:rsid w:val="00C03B70"/>
    <w:rsid w:val="00C0442D"/>
    <w:rsid w:val="00C04A2F"/>
    <w:rsid w:val="00C0744D"/>
    <w:rsid w:val="00C07A4D"/>
    <w:rsid w:val="00C10BD9"/>
    <w:rsid w:val="00C10CEF"/>
    <w:rsid w:val="00C11D3D"/>
    <w:rsid w:val="00C11FA8"/>
    <w:rsid w:val="00C12645"/>
    <w:rsid w:val="00C13063"/>
    <w:rsid w:val="00C147C2"/>
    <w:rsid w:val="00C1480A"/>
    <w:rsid w:val="00C15D89"/>
    <w:rsid w:val="00C15EF8"/>
    <w:rsid w:val="00C172D3"/>
    <w:rsid w:val="00C17BAB"/>
    <w:rsid w:val="00C20110"/>
    <w:rsid w:val="00C207A5"/>
    <w:rsid w:val="00C21472"/>
    <w:rsid w:val="00C2180E"/>
    <w:rsid w:val="00C23157"/>
    <w:rsid w:val="00C23A9D"/>
    <w:rsid w:val="00C244C1"/>
    <w:rsid w:val="00C25D4F"/>
    <w:rsid w:val="00C30548"/>
    <w:rsid w:val="00C30E0D"/>
    <w:rsid w:val="00C319AE"/>
    <w:rsid w:val="00C321AA"/>
    <w:rsid w:val="00C32804"/>
    <w:rsid w:val="00C32A86"/>
    <w:rsid w:val="00C32DBA"/>
    <w:rsid w:val="00C34113"/>
    <w:rsid w:val="00C34859"/>
    <w:rsid w:val="00C35933"/>
    <w:rsid w:val="00C35E8E"/>
    <w:rsid w:val="00C36856"/>
    <w:rsid w:val="00C36C15"/>
    <w:rsid w:val="00C36D13"/>
    <w:rsid w:val="00C37396"/>
    <w:rsid w:val="00C37D2D"/>
    <w:rsid w:val="00C40001"/>
    <w:rsid w:val="00C40C52"/>
    <w:rsid w:val="00C41443"/>
    <w:rsid w:val="00C41FA2"/>
    <w:rsid w:val="00C42C1A"/>
    <w:rsid w:val="00C42E70"/>
    <w:rsid w:val="00C43F28"/>
    <w:rsid w:val="00C44918"/>
    <w:rsid w:val="00C45205"/>
    <w:rsid w:val="00C46402"/>
    <w:rsid w:val="00C4679E"/>
    <w:rsid w:val="00C46CEB"/>
    <w:rsid w:val="00C46F18"/>
    <w:rsid w:val="00C4748B"/>
    <w:rsid w:val="00C47B1C"/>
    <w:rsid w:val="00C5046C"/>
    <w:rsid w:val="00C50795"/>
    <w:rsid w:val="00C50A74"/>
    <w:rsid w:val="00C51139"/>
    <w:rsid w:val="00C51363"/>
    <w:rsid w:val="00C51CB8"/>
    <w:rsid w:val="00C51CD3"/>
    <w:rsid w:val="00C5257E"/>
    <w:rsid w:val="00C525DD"/>
    <w:rsid w:val="00C5272E"/>
    <w:rsid w:val="00C5283D"/>
    <w:rsid w:val="00C53520"/>
    <w:rsid w:val="00C53ED9"/>
    <w:rsid w:val="00C54273"/>
    <w:rsid w:val="00C548EF"/>
    <w:rsid w:val="00C54CAF"/>
    <w:rsid w:val="00C54D0C"/>
    <w:rsid w:val="00C55617"/>
    <w:rsid w:val="00C55866"/>
    <w:rsid w:val="00C55C56"/>
    <w:rsid w:val="00C570E8"/>
    <w:rsid w:val="00C60988"/>
    <w:rsid w:val="00C60CB4"/>
    <w:rsid w:val="00C60FE8"/>
    <w:rsid w:val="00C63C3B"/>
    <w:rsid w:val="00C64982"/>
    <w:rsid w:val="00C6609F"/>
    <w:rsid w:val="00C66813"/>
    <w:rsid w:val="00C72F4C"/>
    <w:rsid w:val="00C732C4"/>
    <w:rsid w:val="00C74EC6"/>
    <w:rsid w:val="00C763C0"/>
    <w:rsid w:val="00C764F3"/>
    <w:rsid w:val="00C76F36"/>
    <w:rsid w:val="00C80CC0"/>
    <w:rsid w:val="00C810CE"/>
    <w:rsid w:val="00C8150F"/>
    <w:rsid w:val="00C82F14"/>
    <w:rsid w:val="00C83187"/>
    <w:rsid w:val="00C83642"/>
    <w:rsid w:val="00C83E93"/>
    <w:rsid w:val="00C8603F"/>
    <w:rsid w:val="00C87570"/>
    <w:rsid w:val="00C8776D"/>
    <w:rsid w:val="00C87B59"/>
    <w:rsid w:val="00C87D1A"/>
    <w:rsid w:val="00C90532"/>
    <w:rsid w:val="00C90588"/>
    <w:rsid w:val="00C910E0"/>
    <w:rsid w:val="00C912E8"/>
    <w:rsid w:val="00C91550"/>
    <w:rsid w:val="00C91883"/>
    <w:rsid w:val="00C93B63"/>
    <w:rsid w:val="00C9462A"/>
    <w:rsid w:val="00C9565E"/>
    <w:rsid w:val="00C97A3B"/>
    <w:rsid w:val="00C97B7C"/>
    <w:rsid w:val="00CA26A9"/>
    <w:rsid w:val="00CA2A36"/>
    <w:rsid w:val="00CA3FF5"/>
    <w:rsid w:val="00CA6AE0"/>
    <w:rsid w:val="00CA7553"/>
    <w:rsid w:val="00CA7C9F"/>
    <w:rsid w:val="00CB13C4"/>
    <w:rsid w:val="00CB150D"/>
    <w:rsid w:val="00CB2CEC"/>
    <w:rsid w:val="00CB4F02"/>
    <w:rsid w:val="00CB5263"/>
    <w:rsid w:val="00CB5732"/>
    <w:rsid w:val="00CB6E44"/>
    <w:rsid w:val="00CB7F6A"/>
    <w:rsid w:val="00CC0BCC"/>
    <w:rsid w:val="00CC0C7D"/>
    <w:rsid w:val="00CC0DC0"/>
    <w:rsid w:val="00CC1CEA"/>
    <w:rsid w:val="00CC29AD"/>
    <w:rsid w:val="00CC3300"/>
    <w:rsid w:val="00CC51DF"/>
    <w:rsid w:val="00CC6098"/>
    <w:rsid w:val="00CC6512"/>
    <w:rsid w:val="00CC7404"/>
    <w:rsid w:val="00CC7B58"/>
    <w:rsid w:val="00CD019D"/>
    <w:rsid w:val="00CD08B5"/>
    <w:rsid w:val="00CD1043"/>
    <w:rsid w:val="00CD18CA"/>
    <w:rsid w:val="00CD1AB2"/>
    <w:rsid w:val="00CD1ED2"/>
    <w:rsid w:val="00CD2641"/>
    <w:rsid w:val="00CD4C68"/>
    <w:rsid w:val="00CD4F54"/>
    <w:rsid w:val="00CD6112"/>
    <w:rsid w:val="00CD695B"/>
    <w:rsid w:val="00CD6D6B"/>
    <w:rsid w:val="00CD7137"/>
    <w:rsid w:val="00CD7B6C"/>
    <w:rsid w:val="00CE05B3"/>
    <w:rsid w:val="00CE11F1"/>
    <w:rsid w:val="00CE1BF5"/>
    <w:rsid w:val="00CE374F"/>
    <w:rsid w:val="00CE3941"/>
    <w:rsid w:val="00CE3FEC"/>
    <w:rsid w:val="00CE42CC"/>
    <w:rsid w:val="00CE4377"/>
    <w:rsid w:val="00CE5ED6"/>
    <w:rsid w:val="00CE5F8A"/>
    <w:rsid w:val="00CE6F10"/>
    <w:rsid w:val="00CE7E95"/>
    <w:rsid w:val="00CE7EE2"/>
    <w:rsid w:val="00CF05D7"/>
    <w:rsid w:val="00CF069C"/>
    <w:rsid w:val="00CF0A33"/>
    <w:rsid w:val="00CF3934"/>
    <w:rsid w:val="00CF394B"/>
    <w:rsid w:val="00CF3E83"/>
    <w:rsid w:val="00CF4098"/>
    <w:rsid w:val="00CF6032"/>
    <w:rsid w:val="00CF63B0"/>
    <w:rsid w:val="00CF6AFD"/>
    <w:rsid w:val="00CF6B68"/>
    <w:rsid w:val="00CF7C2A"/>
    <w:rsid w:val="00D004B2"/>
    <w:rsid w:val="00D0053B"/>
    <w:rsid w:val="00D01459"/>
    <w:rsid w:val="00D015FE"/>
    <w:rsid w:val="00D01AFB"/>
    <w:rsid w:val="00D01DF1"/>
    <w:rsid w:val="00D02397"/>
    <w:rsid w:val="00D0317B"/>
    <w:rsid w:val="00D03D5F"/>
    <w:rsid w:val="00D03DD3"/>
    <w:rsid w:val="00D040CC"/>
    <w:rsid w:val="00D06308"/>
    <w:rsid w:val="00D0752A"/>
    <w:rsid w:val="00D077AD"/>
    <w:rsid w:val="00D10071"/>
    <w:rsid w:val="00D1019A"/>
    <w:rsid w:val="00D1045A"/>
    <w:rsid w:val="00D10765"/>
    <w:rsid w:val="00D11E0A"/>
    <w:rsid w:val="00D1243F"/>
    <w:rsid w:val="00D133F1"/>
    <w:rsid w:val="00D135B5"/>
    <w:rsid w:val="00D145E4"/>
    <w:rsid w:val="00D149FF"/>
    <w:rsid w:val="00D14E9D"/>
    <w:rsid w:val="00D16D0F"/>
    <w:rsid w:val="00D16D61"/>
    <w:rsid w:val="00D17F3D"/>
    <w:rsid w:val="00D208D7"/>
    <w:rsid w:val="00D20B45"/>
    <w:rsid w:val="00D20BD6"/>
    <w:rsid w:val="00D20FC6"/>
    <w:rsid w:val="00D21372"/>
    <w:rsid w:val="00D2143A"/>
    <w:rsid w:val="00D217D4"/>
    <w:rsid w:val="00D220BC"/>
    <w:rsid w:val="00D23C1D"/>
    <w:rsid w:val="00D23ECD"/>
    <w:rsid w:val="00D2444A"/>
    <w:rsid w:val="00D24BEE"/>
    <w:rsid w:val="00D24E8C"/>
    <w:rsid w:val="00D263E9"/>
    <w:rsid w:val="00D2649D"/>
    <w:rsid w:val="00D27CAF"/>
    <w:rsid w:val="00D30C78"/>
    <w:rsid w:val="00D317DF"/>
    <w:rsid w:val="00D3226D"/>
    <w:rsid w:val="00D3236F"/>
    <w:rsid w:val="00D32509"/>
    <w:rsid w:val="00D332DA"/>
    <w:rsid w:val="00D341A5"/>
    <w:rsid w:val="00D34708"/>
    <w:rsid w:val="00D3473F"/>
    <w:rsid w:val="00D34C95"/>
    <w:rsid w:val="00D34CD9"/>
    <w:rsid w:val="00D34FC7"/>
    <w:rsid w:val="00D36EB3"/>
    <w:rsid w:val="00D373EF"/>
    <w:rsid w:val="00D37A33"/>
    <w:rsid w:val="00D41DC8"/>
    <w:rsid w:val="00D41F4F"/>
    <w:rsid w:val="00D42398"/>
    <w:rsid w:val="00D42516"/>
    <w:rsid w:val="00D42B63"/>
    <w:rsid w:val="00D4324C"/>
    <w:rsid w:val="00D433FF"/>
    <w:rsid w:val="00D43603"/>
    <w:rsid w:val="00D45B54"/>
    <w:rsid w:val="00D45E87"/>
    <w:rsid w:val="00D465B5"/>
    <w:rsid w:val="00D46954"/>
    <w:rsid w:val="00D50979"/>
    <w:rsid w:val="00D52C28"/>
    <w:rsid w:val="00D53F6F"/>
    <w:rsid w:val="00D54061"/>
    <w:rsid w:val="00D54328"/>
    <w:rsid w:val="00D56307"/>
    <w:rsid w:val="00D569E3"/>
    <w:rsid w:val="00D56C6F"/>
    <w:rsid w:val="00D57391"/>
    <w:rsid w:val="00D57A29"/>
    <w:rsid w:val="00D6108F"/>
    <w:rsid w:val="00D62571"/>
    <w:rsid w:val="00D62F0B"/>
    <w:rsid w:val="00D6398B"/>
    <w:rsid w:val="00D642FE"/>
    <w:rsid w:val="00D6503D"/>
    <w:rsid w:val="00D6522B"/>
    <w:rsid w:val="00D65352"/>
    <w:rsid w:val="00D65393"/>
    <w:rsid w:val="00D65981"/>
    <w:rsid w:val="00D660EE"/>
    <w:rsid w:val="00D67107"/>
    <w:rsid w:val="00D711EE"/>
    <w:rsid w:val="00D71448"/>
    <w:rsid w:val="00D7187D"/>
    <w:rsid w:val="00D724DA"/>
    <w:rsid w:val="00D73756"/>
    <w:rsid w:val="00D738BA"/>
    <w:rsid w:val="00D73B42"/>
    <w:rsid w:val="00D74939"/>
    <w:rsid w:val="00D8091E"/>
    <w:rsid w:val="00D82C75"/>
    <w:rsid w:val="00D82F4E"/>
    <w:rsid w:val="00D8319D"/>
    <w:rsid w:val="00D832F3"/>
    <w:rsid w:val="00D8427B"/>
    <w:rsid w:val="00D84957"/>
    <w:rsid w:val="00D84D94"/>
    <w:rsid w:val="00D86A60"/>
    <w:rsid w:val="00D90583"/>
    <w:rsid w:val="00D9089D"/>
    <w:rsid w:val="00D93D17"/>
    <w:rsid w:val="00D954F7"/>
    <w:rsid w:val="00D95DBC"/>
    <w:rsid w:val="00D965E4"/>
    <w:rsid w:val="00D9704C"/>
    <w:rsid w:val="00DA0F38"/>
    <w:rsid w:val="00DA1505"/>
    <w:rsid w:val="00DA173B"/>
    <w:rsid w:val="00DA2561"/>
    <w:rsid w:val="00DA293F"/>
    <w:rsid w:val="00DA3254"/>
    <w:rsid w:val="00DA48D8"/>
    <w:rsid w:val="00DA4D47"/>
    <w:rsid w:val="00DA59DD"/>
    <w:rsid w:val="00DA5AA6"/>
    <w:rsid w:val="00DA5C95"/>
    <w:rsid w:val="00DA5DDD"/>
    <w:rsid w:val="00DA702B"/>
    <w:rsid w:val="00DB19CF"/>
    <w:rsid w:val="00DB32C6"/>
    <w:rsid w:val="00DB3C50"/>
    <w:rsid w:val="00DB4779"/>
    <w:rsid w:val="00DB6093"/>
    <w:rsid w:val="00DB6383"/>
    <w:rsid w:val="00DB6773"/>
    <w:rsid w:val="00DB69AA"/>
    <w:rsid w:val="00DB75DA"/>
    <w:rsid w:val="00DC0558"/>
    <w:rsid w:val="00DC092F"/>
    <w:rsid w:val="00DC09B5"/>
    <w:rsid w:val="00DC1BB8"/>
    <w:rsid w:val="00DC4200"/>
    <w:rsid w:val="00DC4E16"/>
    <w:rsid w:val="00DC620F"/>
    <w:rsid w:val="00DC67BC"/>
    <w:rsid w:val="00DC75DF"/>
    <w:rsid w:val="00DD0C35"/>
    <w:rsid w:val="00DD170D"/>
    <w:rsid w:val="00DD283E"/>
    <w:rsid w:val="00DD2D73"/>
    <w:rsid w:val="00DD2E42"/>
    <w:rsid w:val="00DD35E0"/>
    <w:rsid w:val="00DD3A0A"/>
    <w:rsid w:val="00DD597B"/>
    <w:rsid w:val="00DD6D86"/>
    <w:rsid w:val="00DE0336"/>
    <w:rsid w:val="00DE367C"/>
    <w:rsid w:val="00DE397E"/>
    <w:rsid w:val="00DE3EDB"/>
    <w:rsid w:val="00DE45A1"/>
    <w:rsid w:val="00DE5276"/>
    <w:rsid w:val="00DE5862"/>
    <w:rsid w:val="00DE5CB0"/>
    <w:rsid w:val="00DE6B51"/>
    <w:rsid w:val="00DE7516"/>
    <w:rsid w:val="00DE79C6"/>
    <w:rsid w:val="00DE7A26"/>
    <w:rsid w:val="00DF0584"/>
    <w:rsid w:val="00DF06DE"/>
    <w:rsid w:val="00DF134B"/>
    <w:rsid w:val="00DF1A6F"/>
    <w:rsid w:val="00DF2A8A"/>
    <w:rsid w:val="00DF47B1"/>
    <w:rsid w:val="00DF60BD"/>
    <w:rsid w:val="00DF6941"/>
    <w:rsid w:val="00DF699A"/>
    <w:rsid w:val="00DF7D14"/>
    <w:rsid w:val="00E01430"/>
    <w:rsid w:val="00E01EF2"/>
    <w:rsid w:val="00E02539"/>
    <w:rsid w:val="00E030A1"/>
    <w:rsid w:val="00E04790"/>
    <w:rsid w:val="00E04F21"/>
    <w:rsid w:val="00E05153"/>
    <w:rsid w:val="00E063B4"/>
    <w:rsid w:val="00E0660A"/>
    <w:rsid w:val="00E06980"/>
    <w:rsid w:val="00E06F71"/>
    <w:rsid w:val="00E07E05"/>
    <w:rsid w:val="00E10231"/>
    <w:rsid w:val="00E1028D"/>
    <w:rsid w:val="00E106B9"/>
    <w:rsid w:val="00E10DFE"/>
    <w:rsid w:val="00E11EF7"/>
    <w:rsid w:val="00E1262B"/>
    <w:rsid w:val="00E131EA"/>
    <w:rsid w:val="00E142A5"/>
    <w:rsid w:val="00E1499C"/>
    <w:rsid w:val="00E14BE9"/>
    <w:rsid w:val="00E14D15"/>
    <w:rsid w:val="00E15549"/>
    <w:rsid w:val="00E17287"/>
    <w:rsid w:val="00E17D4F"/>
    <w:rsid w:val="00E17DE5"/>
    <w:rsid w:val="00E20C26"/>
    <w:rsid w:val="00E20F3C"/>
    <w:rsid w:val="00E22001"/>
    <w:rsid w:val="00E2204F"/>
    <w:rsid w:val="00E22ADD"/>
    <w:rsid w:val="00E2300E"/>
    <w:rsid w:val="00E23183"/>
    <w:rsid w:val="00E24878"/>
    <w:rsid w:val="00E2530E"/>
    <w:rsid w:val="00E25BDF"/>
    <w:rsid w:val="00E2759D"/>
    <w:rsid w:val="00E27CA4"/>
    <w:rsid w:val="00E30595"/>
    <w:rsid w:val="00E31C5A"/>
    <w:rsid w:val="00E3268E"/>
    <w:rsid w:val="00E33774"/>
    <w:rsid w:val="00E33EA1"/>
    <w:rsid w:val="00E340DF"/>
    <w:rsid w:val="00E344ED"/>
    <w:rsid w:val="00E34A3B"/>
    <w:rsid w:val="00E36EA1"/>
    <w:rsid w:val="00E413F6"/>
    <w:rsid w:val="00E417E3"/>
    <w:rsid w:val="00E4293A"/>
    <w:rsid w:val="00E4393F"/>
    <w:rsid w:val="00E43CB0"/>
    <w:rsid w:val="00E45BB2"/>
    <w:rsid w:val="00E46FD3"/>
    <w:rsid w:val="00E511C0"/>
    <w:rsid w:val="00E51B0F"/>
    <w:rsid w:val="00E528ED"/>
    <w:rsid w:val="00E52D6C"/>
    <w:rsid w:val="00E534B8"/>
    <w:rsid w:val="00E535D0"/>
    <w:rsid w:val="00E53E99"/>
    <w:rsid w:val="00E54A6E"/>
    <w:rsid w:val="00E55182"/>
    <w:rsid w:val="00E566AC"/>
    <w:rsid w:val="00E57EBF"/>
    <w:rsid w:val="00E60977"/>
    <w:rsid w:val="00E61AA5"/>
    <w:rsid w:val="00E62D01"/>
    <w:rsid w:val="00E62D08"/>
    <w:rsid w:val="00E63230"/>
    <w:rsid w:val="00E6339C"/>
    <w:rsid w:val="00E662FB"/>
    <w:rsid w:val="00E67A91"/>
    <w:rsid w:val="00E7120E"/>
    <w:rsid w:val="00E713CB"/>
    <w:rsid w:val="00E71E06"/>
    <w:rsid w:val="00E71F06"/>
    <w:rsid w:val="00E72FEE"/>
    <w:rsid w:val="00E737AE"/>
    <w:rsid w:val="00E73C97"/>
    <w:rsid w:val="00E73F80"/>
    <w:rsid w:val="00E751D6"/>
    <w:rsid w:val="00E759E2"/>
    <w:rsid w:val="00E75DDA"/>
    <w:rsid w:val="00E769B8"/>
    <w:rsid w:val="00E76A9B"/>
    <w:rsid w:val="00E8025E"/>
    <w:rsid w:val="00E80C42"/>
    <w:rsid w:val="00E81CCE"/>
    <w:rsid w:val="00E81F2D"/>
    <w:rsid w:val="00E82666"/>
    <w:rsid w:val="00E84B3D"/>
    <w:rsid w:val="00E84C5E"/>
    <w:rsid w:val="00E85EB6"/>
    <w:rsid w:val="00E8609D"/>
    <w:rsid w:val="00E87362"/>
    <w:rsid w:val="00E91BF4"/>
    <w:rsid w:val="00E91DD1"/>
    <w:rsid w:val="00E92FD6"/>
    <w:rsid w:val="00E93A54"/>
    <w:rsid w:val="00E942E4"/>
    <w:rsid w:val="00E94878"/>
    <w:rsid w:val="00E95157"/>
    <w:rsid w:val="00E97FC5"/>
    <w:rsid w:val="00EA027E"/>
    <w:rsid w:val="00EA1489"/>
    <w:rsid w:val="00EA1F27"/>
    <w:rsid w:val="00EA3FA5"/>
    <w:rsid w:val="00EA5029"/>
    <w:rsid w:val="00EA543B"/>
    <w:rsid w:val="00EA575F"/>
    <w:rsid w:val="00EA7070"/>
    <w:rsid w:val="00EA759E"/>
    <w:rsid w:val="00EB09E5"/>
    <w:rsid w:val="00EB0A04"/>
    <w:rsid w:val="00EB1D9C"/>
    <w:rsid w:val="00EB1F42"/>
    <w:rsid w:val="00EB1FB5"/>
    <w:rsid w:val="00EB2839"/>
    <w:rsid w:val="00EB326C"/>
    <w:rsid w:val="00EB51FC"/>
    <w:rsid w:val="00EB776A"/>
    <w:rsid w:val="00EB7942"/>
    <w:rsid w:val="00EC0143"/>
    <w:rsid w:val="00EC044E"/>
    <w:rsid w:val="00EC1476"/>
    <w:rsid w:val="00EC1D52"/>
    <w:rsid w:val="00EC1FF4"/>
    <w:rsid w:val="00EC3948"/>
    <w:rsid w:val="00EC4D80"/>
    <w:rsid w:val="00EC747A"/>
    <w:rsid w:val="00EC7A36"/>
    <w:rsid w:val="00ED0C32"/>
    <w:rsid w:val="00ED0F97"/>
    <w:rsid w:val="00ED1054"/>
    <w:rsid w:val="00ED1DC2"/>
    <w:rsid w:val="00ED1FD8"/>
    <w:rsid w:val="00ED20DB"/>
    <w:rsid w:val="00ED322D"/>
    <w:rsid w:val="00ED3A94"/>
    <w:rsid w:val="00ED4002"/>
    <w:rsid w:val="00ED41A1"/>
    <w:rsid w:val="00ED5394"/>
    <w:rsid w:val="00ED57D9"/>
    <w:rsid w:val="00ED5D6B"/>
    <w:rsid w:val="00ED60E4"/>
    <w:rsid w:val="00ED623B"/>
    <w:rsid w:val="00ED6692"/>
    <w:rsid w:val="00ED7F4F"/>
    <w:rsid w:val="00EE0581"/>
    <w:rsid w:val="00EE0828"/>
    <w:rsid w:val="00EE1727"/>
    <w:rsid w:val="00EE26C2"/>
    <w:rsid w:val="00EE28ED"/>
    <w:rsid w:val="00EE2FBD"/>
    <w:rsid w:val="00EE2FC0"/>
    <w:rsid w:val="00EE44AC"/>
    <w:rsid w:val="00EE47A3"/>
    <w:rsid w:val="00EE5245"/>
    <w:rsid w:val="00EE597E"/>
    <w:rsid w:val="00EE5B33"/>
    <w:rsid w:val="00EE62E4"/>
    <w:rsid w:val="00EE64C4"/>
    <w:rsid w:val="00EE7038"/>
    <w:rsid w:val="00EE7959"/>
    <w:rsid w:val="00EF0898"/>
    <w:rsid w:val="00EF1834"/>
    <w:rsid w:val="00EF19F4"/>
    <w:rsid w:val="00EF225C"/>
    <w:rsid w:val="00EF6E75"/>
    <w:rsid w:val="00F00706"/>
    <w:rsid w:val="00F01F8D"/>
    <w:rsid w:val="00F03EB1"/>
    <w:rsid w:val="00F04EBE"/>
    <w:rsid w:val="00F059C1"/>
    <w:rsid w:val="00F062E7"/>
    <w:rsid w:val="00F065F4"/>
    <w:rsid w:val="00F108D5"/>
    <w:rsid w:val="00F11066"/>
    <w:rsid w:val="00F1282C"/>
    <w:rsid w:val="00F12D41"/>
    <w:rsid w:val="00F12E05"/>
    <w:rsid w:val="00F134F5"/>
    <w:rsid w:val="00F13DBA"/>
    <w:rsid w:val="00F13F0E"/>
    <w:rsid w:val="00F1695D"/>
    <w:rsid w:val="00F16ABC"/>
    <w:rsid w:val="00F17097"/>
    <w:rsid w:val="00F201C4"/>
    <w:rsid w:val="00F20413"/>
    <w:rsid w:val="00F20518"/>
    <w:rsid w:val="00F20A01"/>
    <w:rsid w:val="00F210AD"/>
    <w:rsid w:val="00F21C74"/>
    <w:rsid w:val="00F2204C"/>
    <w:rsid w:val="00F22231"/>
    <w:rsid w:val="00F22BD4"/>
    <w:rsid w:val="00F22DB5"/>
    <w:rsid w:val="00F240E1"/>
    <w:rsid w:val="00F25C28"/>
    <w:rsid w:val="00F26033"/>
    <w:rsid w:val="00F260C3"/>
    <w:rsid w:val="00F2694A"/>
    <w:rsid w:val="00F26E83"/>
    <w:rsid w:val="00F2715E"/>
    <w:rsid w:val="00F27224"/>
    <w:rsid w:val="00F30123"/>
    <w:rsid w:val="00F3077F"/>
    <w:rsid w:val="00F30ADA"/>
    <w:rsid w:val="00F31481"/>
    <w:rsid w:val="00F32C80"/>
    <w:rsid w:val="00F33365"/>
    <w:rsid w:val="00F33535"/>
    <w:rsid w:val="00F3478F"/>
    <w:rsid w:val="00F3512B"/>
    <w:rsid w:val="00F35B7E"/>
    <w:rsid w:val="00F3735E"/>
    <w:rsid w:val="00F400AD"/>
    <w:rsid w:val="00F40742"/>
    <w:rsid w:val="00F409E0"/>
    <w:rsid w:val="00F40A37"/>
    <w:rsid w:val="00F40F1E"/>
    <w:rsid w:val="00F41825"/>
    <w:rsid w:val="00F42A90"/>
    <w:rsid w:val="00F42BA3"/>
    <w:rsid w:val="00F436D9"/>
    <w:rsid w:val="00F44A61"/>
    <w:rsid w:val="00F45169"/>
    <w:rsid w:val="00F4614A"/>
    <w:rsid w:val="00F473EF"/>
    <w:rsid w:val="00F50B07"/>
    <w:rsid w:val="00F51830"/>
    <w:rsid w:val="00F52999"/>
    <w:rsid w:val="00F531F4"/>
    <w:rsid w:val="00F54F35"/>
    <w:rsid w:val="00F55996"/>
    <w:rsid w:val="00F55E95"/>
    <w:rsid w:val="00F56A78"/>
    <w:rsid w:val="00F56EFA"/>
    <w:rsid w:val="00F56FEA"/>
    <w:rsid w:val="00F57945"/>
    <w:rsid w:val="00F57BE9"/>
    <w:rsid w:val="00F6060F"/>
    <w:rsid w:val="00F61558"/>
    <w:rsid w:val="00F63B66"/>
    <w:rsid w:val="00F676AC"/>
    <w:rsid w:val="00F717C5"/>
    <w:rsid w:val="00F722D2"/>
    <w:rsid w:val="00F726DC"/>
    <w:rsid w:val="00F72C7C"/>
    <w:rsid w:val="00F72FA3"/>
    <w:rsid w:val="00F734E6"/>
    <w:rsid w:val="00F73D20"/>
    <w:rsid w:val="00F757B6"/>
    <w:rsid w:val="00F76599"/>
    <w:rsid w:val="00F76E92"/>
    <w:rsid w:val="00F76F9B"/>
    <w:rsid w:val="00F776D9"/>
    <w:rsid w:val="00F80AB3"/>
    <w:rsid w:val="00F81715"/>
    <w:rsid w:val="00F818AE"/>
    <w:rsid w:val="00F81EB2"/>
    <w:rsid w:val="00F82403"/>
    <w:rsid w:val="00F85400"/>
    <w:rsid w:val="00F85B13"/>
    <w:rsid w:val="00F860CC"/>
    <w:rsid w:val="00F86B62"/>
    <w:rsid w:val="00F86FA2"/>
    <w:rsid w:val="00F8749E"/>
    <w:rsid w:val="00F90B5C"/>
    <w:rsid w:val="00F9145D"/>
    <w:rsid w:val="00F91A38"/>
    <w:rsid w:val="00F923DB"/>
    <w:rsid w:val="00F9303E"/>
    <w:rsid w:val="00F93082"/>
    <w:rsid w:val="00F9382E"/>
    <w:rsid w:val="00F93980"/>
    <w:rsid w:val="00F94624"/>
    <w:rsid w:val="00F94869"/>
    <w:rsid w:val="00F9532D"/>
    <w:rsid w:val="00F9538F"/>
    <w:rsid w:val="00F95E03"/>
    <w:rsid w:val="00F97EE3"/>
    <w:rsid w:val="00FA012C"/>
    <w:rsid w:val="00FA03DB"/>
    <w:rsid w:val="00FA0593"/>
    <w:rsid w:val="00FA0685"/>
    <w:rsid w:val="00FA07E9"/>
    <w:rsid w:val="00FA1547"/>
    <w:rsid w:val="00FA25C8"/>
    <w:rsid w:val="00FA413B"/>
    <w:rsid w:val="00FA44C5"/>
    <w:rsid w:val="00FA4740"/>
    <w:rsid w:val="00FA475A"/>
    <w:rsid w:val="00FA5AA9"/>
    <w:rsid w:val="00FA66EA"/>
    <w:rsid w:val="00FA749F"/>
    <w:rsid w:val="00FA7B7A"/>
    <w:rsid w:val="00FB0145"/>
    <w:rsid w:val="00FB204C"/>
    <w:rsid w:val="00FB3499"/>
    <w:rsid w:val="00FB4800"/>
    <w:rsid w:val="00FB4E78"/>
    <w:rsid w:val="00FB54F2"/>
    <w:rsid w:val="00FB6220"/>
    <w:rsid w:val="00FB7FB2"/>
    <w:rsid w:val="00FC0916"/>
    <w:rsid w:val="00FC1E03"/>
    <w:rsid w:val="00FC22A0"/>
    <w:rsid w:val="00FC25C8"/>
    <w:rsid w:val="00FC2C2C"/>
    <w:rsid w:val="00FC3AD9"/>
    <w:rsid w:val="00FC408A"/>
    <w:rsid w:val="00FC4575"/>
    <w:rsid w:val="00FC48F8"/>
    <w:rsid w:val="00FC4EDD"/>
    <w:rsid w:val="00FC508A"/>
    <w:rsid w:val="00FC5F61"/>
    <w:rsid w:val="00FC67A8"/>
    <w:rsid w:val="00FC6AA2"/>
    <w:rsid w:val="00FC7104"/>
    <w:rsid w:val="00FC76FE"/>
    <w:rsid w:val="00FD0B99"/>
    <w:rsid w:val="00FD1C99"/>
    <w:rsid w:val="00FD244C"/>
    <w:rsid w:val="00FD27F9"/>
    <w:rsid w:val="00FD30AA"/>
    <w:rsid w:val="00FD3516"/>
    <w:rsid w:val="00FD401D"/>
    <w:rsid w:val="00FD4210"/>
    <w:rsid w:val="00FD5EDC"/>
    <w:rsid w:val="00FD65BC"/>
    <w:rsid w:val="00FD692D"/>
    <w:rsid w:val="00FD6C67"/>
    <w:rsid w:val="00FD7A95"/>
    <w:rsid w:val="00FE185F"/>
    <w:rsid w:val="00FE1A8B"/>
    <w:rsid w:val="00FE3C18"/>
    <w:rsid w:val="00FE402B"/>
    <w:rsid w:val="00FE51FD"/>
    <w:rsid w:val="00FE6372"/>
    <w:rsid w:val="00FE7911"/>
    <w:rsid w:val="00FE7F31"/>
    <w:rsid w:val="00FF056B"/>
    <w:rsid w:val="00FF1C35"/>
    <w:rsid w:val="00FF1F0E"/>
    <w:rsid w:val="00FF2295"/>
    <w:rsid w:val="00FF311F"/>
    <w:rsid w:val="00FF4CF5"/>
    <w:rsid w:val="00FF5923"/>
    <w:rsid w:val="00FF73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aliases w:val="Document Header1,H1,Введение...,Б1,Heading 1iz,Б11,Заголовок параграфа (1.),Ариал11,Заголовок 1 абб,Заголовок 1 Знак2 Знак,Заголовок 1 Знак1 Знак Знак,Заголовок 1 Знак Знак Знак Знак,Заголовок 1 Знак Знак1 Знак Знак,Заголовок 1 Знак Знак2 Зн"/>
    <w:basedOn w:val="a"/>
    <w:next w:val="a"/>
    <w:link w:val="10"/>
    <w:qFormat/>
    <w:rsid w:val="005E582E"/>
    <w:pPr>
      <w:keepNext/>
      <w:keepLines/>
      <w:pageBreakBefore/>
      <w:tabs>
        <w:tab w:val="left" w:pos="567"/>
      </w:tabs>
      <w:suppressAutoHyphens/>
      <w:spacing w:before="480" w:after="240" w:line="240" w:lineRule="auto"/>
      <w:ind w:left="567" w:hanging="567"/>
      <w:outlineLvl w:val="0"/>
    </w:pPr>
    <w:rPr>
      <w:rFonts w:ascii="Arial" w:eastAsia="Times New Roman" w:hAnsi="Arial" w:cs="Times New Roman"/>
      <w:b/>
      <w:bCs/>
      <w:kern w:val="28"/>
      <w:sz w:val="36"/>
      <w:szCs w:val="3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B211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B211F3"/>
  </w:style>
  <w:style w:type="paragraph" w:styleId="a5">
    <w:name w:val="endnote text"/>
    <w:basedOn w:val="a"/>
    <w:link w:val="a6"/>
    <w:uiPriority w:val="99"/>
    <w:semiHidden/>
    <w:unhideWhenUsed/>
    <w:rsid w:val="00B211F3"/>
    <w:pPr>
      <w:spacing w:after="0" w:line="240" w:lineRule="auto"/>
    </w:pPr>
    <w:rPr>
      <w:sz w:val="20"/>
      <w:szCs w:val="20"/>
    </w:rPr>
  </w:style>
  <w:style w:type="character" w:customStyle="1" w:styleId="a6">
    <w:name w:val="Текст концевой сноски Знак"/>
    <w:basedOn w:val="a0"/>
    <w:link w:val="a5"/>
    <w:uiPriority w:val="99"/>
    <w:semiHidden/>
    <w:rsid w:val="00B211F3"/>
    <w:rPr>
      <w:sz w:val="20"/>
      <w:szCs w:val="20"/>
    </w:rPr>
  </w:style>
  <w:style w:type="character" w:styleId="a7">
    <w:name w:val="footnote reference"/>
    <w:semiHidden/>
    <w:rsid w:val="00B211F3"/>
    <w:rPr>
      <w:vertAlign w:val="superscript"/>
    </w:rPr>
  </w:style>
  <w:style w:type="character" w:styleId="a8">
    <w:name w:val="page number"/>
    <w:semiHidden/>
    <w:rsid w:val="00B211F3"/>
    <w:rPr>
      <w:rFonts w:ascii="Times New Roman" w:hAnsi="Times New Roman" w:cs="Times New Roman"/>
      <w:sz w:val="20"/>
      <w:szCs w:val="20"/>
    </w:rPr>
  </w:style>
  <w:style w:type="paragraph" w:styleId="a9">
    <w:name w:val="footnote text"/>
    <w:basedOn w:val="a"/>
    <w:link w:val="aa"/>
    <w:semiHidden/>
    <w:rsid w:val="00B211F3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a">
    <w:name w:val="Текст сноски Знак"/>
    <w:basedOn w:val="a0"/>
    <w:link w:val="a9"/>
    <w:semiHidden/>
    <w:rsid w:val="00B211F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B211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B211F3"/>
    <w:rPr>
      <w:rFonts w:ascii="Tahoma" w:hAnsi="Tahoma" w:cs="Tahoma"/>
      <w:sz w:val="16"/>
      <w:szCs w:val="16"/>
    </w:rPr>
  </w:style>
  <w:style w:type="paragraph" w:styleId="ad">
    <w:name w:val="header"/>
    <w:basedOn w:val="a"/>
    <w:link w:val="ae"/>
    <w:uiPriority w:val="99"/>
    <w:unhideWhenUsed/>
    <w:rsid w:val="00B211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B211F3"/>
  </w:style>
  <w:style w:type="character" w:customStyle="1" w:styleId="10">
    <w:name w:val="Заголовок 1 Знак"/>
    <w:aliases w:val="Document Header1 Знак,H1 Знак,Введение... Знак,Б1 Знак,Heading 1iz Знак,Б11 Знак,Заголовок параграфа (1.) Знак,Ариал11 Знак,Заголовок 1 абб Знак,Заголовок 1 Знак2 Знак Знак,Заголовок 1 Знак1 Знак Знак Знак,Заголовок 1 Знак Знак2 Зн Знак"/>
    <w:basedOn w:val="a0"/>
    <w:link w:val="1"/>
    <w:rsid w:val="005E582E"/>
    <w:rPr>
      <w:rFonts w:ascii="Arial" w:eastAsia="Times New Roman" w:hAnsi="Arial" w:cs="Times New Roman"/>
      <w:b/>
      <w:bCs/>
      <w:kern w:val="28"/>
      <w:sz w:val="36"/>
      <w:szCs w:val="36"/>
      <w:lang w:val="x-none"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aliases w:val="Document Header1,H1,Введение...,Б1,Heading 1iz,Б11,Заголовок параграфа (1.),Ариал11,Заголовок 1 абб,Заголовок 1 Знак2 Знак,Заголовок 1 Знак1 Знак Знак,Заголовок 1 Знак Знак Знак Знак,Заголовок 1 Знак Знак1 Знак Знак,Заголовок 1 Знак Знак2 Зн"/>
    <w:basedOn w:val="a"/>
    <w:next w:val="a"/>
    <w:link w:val="10"/>
    <w:qFormat/>
    <w:rsid w:val="005E582E"/>
    <w:pPr>
      <w:keepNext/>
      <w:keepLines/>
      <w:pageBreakBefore/>
      <w:tabs>
        <w:tab w:val="left" w:pos="567"/>
      </w:tabs>
      <w:suppressAutoHyphens/>
      <w:spacing w:before="480" w:after="240" w:line="240" w:lineRule="auto"/>
      <w:ind w:left="567" w:hanging="567"/>
      <w:outlineLvl w:val="0"/>
    </w:pPr>
    <w:rPr>
      <w:rFonts w:ascii="Arial" w:eastAsia="Times New Roman" w:hAnsi="Arial" w:cs="Times New Roman"/>
      <w:b/>
      <w:bCs/>
      <w:kern w:val="28"/>
      <w:sz w:val="36"/>
      <w:szCs w:val="3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B211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B211F3"/>
  </w:style>
  <w:style w:type="paragraph" w:styleId="a5">
    <w:name w:val="endnote text"/>
    <w:basedOn w:val="a"/>
    <w:link w:val="a6"/>
    <w:uiPriority w:val="99"/>
    <w:semiHidden/>
    <w:unhideWhenUsed/>
    <w:rsid w:val="00B211F3"/>
    <w:pPr>
      <w:spacing w:after="0" w:line="240" w:lineRule="auto"/>
    </w:pPr>
    <w:rPr>
      <w:sz w:val="20"/>
      <w:szCs w:val="20"/>
    </w:rPr>
  </w:style>
  <w:style w:type="character" w:customStyle="1" w:styleId="a6">
    <w:name w:val="Текст концевой сноски Знак"/>
    <w:basedOn w:val="a0"/>
    <w:link w:val="a5"/>
    <w:uiPriority w:val="99"/>
    <w:semiHidden/>
    <w:rsid w:val="00B211F3"/>
    <w:rPr>
      <w:sz w:val="20"/>
      <w:szCs w:val="20"/>
    </w:rPr>
  </w:style>
  <w:style w:type="character" w:styleId="a7">
    <w:name w:val="footnote reference"/>
    <w:semiHidden/>
    <w:rsid w:val="00B211F3"/>
    <w:rPr>
      <w:vertAlign w:val="superscript"/>
    </w:rPr>
  </w:style>
  <w:style w:type="character" w:styleId="a8">
    <w:name w:val="page number"/>
    <w:semiHidden/>
    <w:rsid w:val="00B211F3"/>
    <w:rPr>
      <w:rFonts w:ascii="Times New Roman" w:hAnsi="Times New Roman" w:cs="Times New Roman"/>
      <w:sz w:val="20"/>
      <w:szCs w:val="20"/>
    </w:rPr>
  </w:style>
  <w:style w:type="paragraph" w:styleId="a9">
    <w:name w:val="footnote text"/>
    <w:basedOn w:val="a"/>
    <w:link w:val="aa"/>
    <w:semiHidden/>
    <w:rsid w:val="00B211F3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a">
    <w:name w:val="Текст сноски Знак"/>
    <w:basedOn w:val="a0"/>
    <w:link w:val="a9"/>
    <w:semiHidden/>
    <w:rsid w:val="00B211F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B211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B211F3"/>
    <w:rPr>
      <w:rFonts w:ascii="Tahoma" w:hAnsi="Tahoma" w:cs="Tahoma"/>
      <w:sz w:val="16"/>
      <w:szCs w:val="16"/>
    </w:rPr>
  </w:style>
  <w:style w:type="paragraph" w:styleId="ad">
    <w:name w:val="header"/>
    <w:basedOn w:val="a"/>
    <w:link w:val="ae"/>
    <w:uiPriority w:val="99"/>
    <w:unhideWhenUsed/>
    <w:rsid w:val="00B211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B211F3"/>
  </w:style>
  <w:style w:type="character" w:customStyle="1" w:styleId="10">
    <w:name w:val="Заголовок 1 Знак"/>
    <w:aliases w:val="Document Header1 Знак,H1 Знак,Введение... Знак,Б1 Знак,Heading 1iz Знак,Б11 Знак,Заголовок параграфа (1.) Знак,Ариал11 Знак,Заголовок 1 абб Знак,Заголовок 1 Знак2 Знак Знак,Заголовок 1 Знак1 Знак Знак Знак,Заголовок 1 Знак Знак2 Зн Знак"/>
    <w:basedOn w:val="a0"/>
    <w:link w:val="1"/>
    <w:rsid w:val="005E582E"/>
    <w:rPr>
      <w:rFonts w:ascii="Arial" w:eastAsia="Times New Roman" w:hAnsi="Arial" w:cs="Times New Roman"/>
      <w:b/>
      <w:bCs/>
      <w:kern w:val="28"/>
      <w:sz w:val="36"/>
      <w:szCs w:val="36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542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1861</Words>
  <Characters>10613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Мельник Галина Анатольевна</cp:lastModifiedBy>
  <cp:revision>2</cp:revision>
  <cp:lastPrinted>2016-09-27T08:26:00Z</cp:lastPrinted>
  <dcterms:created xsi:type="dcterms:W3CDTF">2018-06-17T18:04:00Z</dcterms:created>
  <dcterms:modified xsi:type="dcterms:W3CDTF">2018-06-22T09:14:00Z</dcterms:modified>
</cp:coreProperties>
</file>